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1BBD" w14:textId="304DFAB9" w:rsidR="00D0784F" w:rsidRPr="00012D40" w:rsidRDefault="00B143F4" w:rsidP="00D0784F">
      <w:pPr>
        <w:pStyle w:val="Heading1"/>
        <w:jc w:val="center"/>
      </w:pPr>
      <w:r>
        <w:rPr>
          <w:noProof/>
          <w:sz w:val="24"/>
          <w:szCs w:val="24"/>
          <w:lang w:val="en-AU"/>
        </w:rPr>
        <w:pict w14:anchorId="490A85AE">
          <v:rect id="_x0000_s1026" style="position:absolute;left:0;text-align:left;margin-left:-1pt;margin-top:-.1pt;width:433.35pt;height:73.6pt;z-index:-251658752" fillcolor="#f2f2f2" stroked="f"/>
        </w:pict>
      </w:r>
      <w:r w:rsidR="00E95163">
        <w:t>Steven Nagy</w:t>
      </w:r>
    </w:p>
    <w:p w14:paraId="1CAF1521" w14:textId="77777777" w:rsidR="00D0784F" w:rsidRDefault="00D0784F" w:rsidP="00D0784F">
      <w:pPr>
        <w:jc w:val="center"/>
        <w:rPr>
          <w:rFonts w:ascii="Arial" w:hAnsi="Arial" w:cs="Arial"/>
          <w:sz w:val="24"/>
          <w:szCs w:val="24"/>
        </w:rPr>
      </w:pPr>
      <w:r>
        <w:rPr>
          <w:rFonts w:ascii="Arial" w:hAnsi="Arial" w:cs="Arial"/>
          <w:sz w:val="24"/>
          <w:szCs w:val="24"/>
        </w:rPr>
        <w:t>Brisbane, Australia</w:t>
      </w:r>
    </w:p>
    <w:p w14:paraId="03CA42F2" w14:textId="77777777" w:rsidR="00D0784F" w:rsidRDefault="00D0784F" w:rsidP="00D0784F">
      <w:pPr>
        <w:jc w:val="center"/>
        <w:rPr>
          <w:rFonts w:ascii="Arial" w:hAnsi="Arial" w:cs="Arial"/>
          <w:sz w:val="24"/>
          <w:szCs w:val="24"/>
        </w:rPr>
      </w:pPr>
      <w:r>
        <w:rPr>
          <w:rFonts w:ascii="Arial" w:hAnsi="Arial" w:cs="Arial"/>
          <w:sz w:val="24"/>
          <w:szCs w:val="24"/>
        </w:rPr>
        <w:t xml:space="preserve">P: 0404 044513    E: </w:t>
      </w:r>
      <w:r w:rsidR="006A53FD" w:rsidRPr="006A53FD">
        <w:rPr>
          <w:rFonts w:ascii="Arial" w:hAnsi="Arial" w:cs="Arial"/>
          <w:sz w:val="24"/>
          <w:szCs w:val="24"/>
        </w:rPr>
        <w:t>aerobicsoup@gmail.com</w:t>
      </w:r>
    </w:p>
    <w:p w14:paraId="0176FAFC" w14:textId="77777777" w:rsidR="00AE42CA" w:rsidRDefault="00AE42CA" w:rsidP="00D44B07">
      <w:pPr>
        <w:rPr>
          <w:rFonts w:ascii="Arial" w:hAnsi="Arial" w:cs="Arial"/>
          <w:sz w:val="24"/>
          <w:szCs w:val="24"/>
        </w:rPr>
      </w:pPr>
    </w:p>
    <w:p w14:paraId="4C874A72" w14:textId="77777777" w:rsidR="00D0784F" w:rsidRDefault="00D0784F" w:rsidP="00D44B07">
      <w:pPr>
        <w:rPr>
          <w:rFonts w:ascii="Arial" w:hAnsi="Arial" w:cs="Arial"/>
          <w:sz w:val="24"/>
          <w:szCs w:val="24"/>
        </w:rPr>
      </w:pPr>
    </w:p>
    <w:p w14:paraId="7D3FDA64" w14:textId="77777777" w:rsidR="00D0784F" w:rsidRDefault="002B552C" w:rsidP="004F7C6A">
      <w:pPr>
        <w:rPr>
          <w:rFonts w:ascii="Arial" w:hAnsi="Arial" w:cs="Arial"/>
        </w:rPr>
      </w:pPr>
      <w:r>
        <w:rPr>
          <w:rFonts w:ascii="Arial" w:hAnsi="Arial" w:cs="Arial"/>
        </w:rPr>
        <w:t>Team lead, s</w:t>
      </w:r>
      <w:r w:rsidR="00D0784F">
        <w:rPr>
          <w:rFonts w:ascii="Arial" w:hAnsi="Arial" w:cs="Arial"/>
        </w:rPr>
        <w:t xml:space="preserve">oftware developer and architect with </w:t>
      </w:r>
      <w:r w:rsidR="0018277A">
        <w:rPr>
          <w:rFonts w:ascii="Arial" w:hAnsi="Arial" w:cs="Arial"/>
        </w:rPr>
        <w:t>20</w:t>
      </w:r>
      <w:r w:rsidR="00D0784F">
        <w:rPr>
          <w:rFonts w:ascii="Arial" w:hAnsi="Arial" w:cs="Arial"/>
        </w:rPr>
        <w:t xml:space="preserve"> years experience designing and developing highly scalable</w:t>
      </w:r>
      <w:r w:rsidR="006455E9">
        <w:rPr>
          <w:rFonts w:ascii="Arial" w:hAnsi="Arial" w:cs="Arial"/>
        </w:rPr>
        <w:t xml:space="preserve"> information systems focused on delivering business</w:t>
      </w:r>
      <w:r w:rsidR="002159CB">
        <w:rPr>
          <w:rFonts w:ascii="Arial" w:hAnsi="Arial" w:cs="Arial"/>
        </w:rPr>
        <w:t xml:space="preserve"> outcomes and </w:t>
      </w:r>
      <w:r w:rsidR="006455E9">
        <w:rPr>
          <w:rFonts w:ascii="Arial" w:hAnsi="Arial" w:cs="Arial"/>
        </w:rPr>
        <w:t xml:space="preserve">customer value. Proponent of Agile development </w:t>
      </w:r>
      <w:r w:rsidR="0018277A">
        <w:rPr>
          <w:rFonts w:ascii="Arial" w:hAnsi="Arial" w:cs="Arial"/>
        </w:rPr>
        <w:t>principles</w:t>
      </w:r>
      <w:r w:rsidR="006455E9">
        <w:rPr>
          <w:rFonts w:ascii="Arial" w:hAnsi="Arial" w:cs="Arial"/>
        </w:rPr>
        <w:t>, strong supporter of th</w:t>
      </w:r>
      <w:r>
        <w:rPr>
          <w:rFonts w:ascii="Arial" w:hAnsi="Arial" w:cs="Arial"/>
        </w:rPr>
        <w:t xml:space="preserve">e development community, mentor, </w:t>
      </w:r>
      <w:r w:rsidR="006455E9">
        <w:rPr>
          <w:rFonts w:ascii="Arial" w:hAnsi="Arial" w:cs="Arial"/>
        </w:rPr>
        <w:t xml:space="preserve">teacher, and team player. Excellent communication skills at all </w:t>
      </w:r>
      <w:r w:rsidR="0018277A">
        <w:rPr>
          <w:rFonts w:ascii="Arial" w:hAnsi="Arial" w:cs="Arial"/>
        </w:rPr>
        <w:t>business</w:t>
      </w:r>
      <w:r w:rsidR="006455E9">
        <w:rPr>
          <w:rFonts w:ascii="Arial" w:hAnsi="Arial" w:cs="Arial"/>
        </w:rPr>
        <w:t xml:space="preserve"> levels, </w:t>
      </w:r>
      <w:r w:rsidR="004F7C6A">
        <w:rPr>
          <w:rFonts w:ascii="Arial" w:hAnsi="Arial" w:cs="Arial"/>
        </w:rPr>
        <w:t xml:space="preserve">equally </w:t>
      </w:r>
      <w:r w:rsidR="006455E9">
        <w:rPr>
          <w:rFonts w:ascii="Arial" w:hAnsi="Arial" w:cs="Arial"/>
        </w:rPr>
        <w:t xml:space="preserve">comfortable in front of </w:t>
      </w:r>
      <w:r w:rsidR="004F7C6A">
        <w:rPr>
          <w:rFonts w:ascii="Arial" w:hAnsi="Arial" w:cs="Arial"/>
        </w:rPr>
        <w:t>customers, executives or a board of directors. Strong focus on delivering mature, well developed, well tested software, experience</w:t>
      </w:r>
      <w:r w:rsidR="00434B95">
        <w:rPr>
          <w:rFonts w:ascii="Arial" w:hAnsi="Arial" w:cs="Arial"/>
        </w:rPr>
        <w:t>d</w:t>
      </w:r>
      <w:r w:rsidR="004F7C6A">
        <w:rPr>
          <w:rFonts w:ascii="Arial" w:hAnsi="Arial" w:cs="Arial"/>
        </w:rPr>
        <w:t xml:space="preserve"> in enabling developers to work smarter and be more productive, automation, </w:t>
      </w:r>
      <w:r w:rsidR="002159CB">
        <w:rPr>
          <w:rFonts w:ascii="Arial" w:hAnsi="Arial" w:cs="Arial"/>
        </w:rPr>
        <w:t xml:space="preserve">DevOps, </w:t>
      </w:r>
      <w:r w:rsidR="004F7C6A">
        <w:rPr>
          <w:rFonts w:ascii="Arial" w:hAnsi="Arial" w:cs="Arial"/>
        </w:rPr>
        <w:t>and testing. Experienced speaker at major development conferences</w:t>
      </w:r>
      <w:r w:rsidR="006D6A2D">
        <w:rPr>
          <w:rFonts w:ascii="Arial" w:hAnsi="Arial" w:cs="Arial"/>
        </w:rPr>
        <w:t xml:space="preserve"> and local user groups</w:t>
      </w:r>
      <w:r w:rsidR="004F7C6A">
        <w:rPr>
          <w:rFonts w:ascii="Arial" w:hAnsi="Arial" w:cs="Arial"/>
        </w:rPr>
        <w:t xml:space="preserve">. Worked with </w:t>
      </w:r>
      <w:r w:rsidR="0058263C">
        <w:rPr>
          <w:rFonts w:ascii="Arial" w:hAnsi="Arial" w:cs="Arial"/>
        </w:rPr>
        <w:t xml:space="preserve">the </w:t>
      </w:r>
      <w:r w:rsidR="004F7C6A">
        <w:rPr>
          <w:rFonts w:ascii="Arial" w:hAnsi="Arial" w:cs="Arial"/>
        </w:rPr>
        <w:t>large</w:t>
      </w:r>
      <w:r w:rsidR="0058263C">
        <w:rPr>
          <w:rFonts w:ascii="Arial" w:hAnsi="Arial" w:cs="Arial"/>
        </w:rPr>
        <w:t>st</w:t>
      </w:r>
      <w:r w:rsidR="004F7C6A">
        <w:rPr>
          <w:rFonts w:ascii="Arial" w:hAnsi="Arial" w:cs="Arial"/>
        </w:rPr>
        <w:t xml:space="preserve"> corporations </w:t>
      </w:r>
      <w:r w:rsidR="009259CB">
        <w:rPr>
          <w:rFonts w:ascii="Arial" w:hAnsi="Arial" w:cs="Arial"/>
        </w:rPr>
        <w:t xml:space="preserve">and </w:t>
      </w:r>
      <w:r w:rsidR="004F7C6A">
        <w:rPr>
          <w:rFonts w:ascii="Arial" w:hAnsi="Arial" w:cs="Arial"/>
        </w:rPr>
        <w:t>the smallest startups, across almost every industry vertical</w:t>
      </w:r>
      <w:r w:rsidR="002159CB">
        <w:rPr>
          <w:rFonts w:ascii="Arial" w:hAnsi="Arial" w:cs="Arial"/>
        </w:rPr>
        <w:t xml:space="preserve"> within Australia</w:t>
      </w:r>
      <w:r w:rsidR="004F7C6A">
        <w:rPr>
          <w:rFonts w:ascii="Arial" w:hAnsi="Arial" w:cs="Arial"/>
        </w:rPr>
        <w:t>.</w:t>
      </w:r>
    </w:p>
    <w:p w14:paraId="15AA37F9" w14:textId="77777777" w:rsidR="002159CB" w:rsidRDefault="002159CB" w:rsidP="004F7C6A">
      <w:pPr>
        <w:rPr>
          <w:rFonts w:ascii="Arial" w:hAnsi="Arial" w:cs="Arial"/>
        </w:rPr>
      </w:pPr>
    </w:p>
    <w:p w14:paraId="3E3218DC" w14:textId="77777777" w:rsidR="002159CB" w:rsidRDefault="00AB5CF5" w:rsidP="004F7C6A">
      <w:pPr>
        <w:rPr>
          <w:rFonts w:ascii="Arial" w:hAnsi="Arial" w:cs="Arial"/>
        </w:rPr>
      </w:pPr>
      <w:r>
        <w:rPr>
          <w:rFonts w:ascii="Arial" w:hAnsi="Arial" w:cs="Arial"/>
        </w:rPr>
        <w:t>At a glance</w:t>
      </w:r>
      <w:r w:rsidR="002159CB">
        <w:rPr>
          <w:rFonts w:ascii="Arial" w:hAnsi="Arial" w:cs="Arial"/>
        </w:rPr>
        <w:t xml:space="preserve">: </w:t>
      </w:r>
    </w:p>
    <w:p w14:paraId="22F07BC0" w14:textId="77777777" w:rsidR="002159CB" w:rsidRDefault="002159CB" w:rsidP="002159CB">
      <w:pPr>
        <w:numPr>
          <w:ilvl w:val="0"/>
          <w:numId w:val="12"/>
        </w:numPr>
        <w:rPr>
          <w:rFonts w:ascii="Arial" w:hAnsi="Arial" w:cs="Arial"/>
        </w:rPr>
      </w:pPr>
      <w:r>
        <w:rPr>
          <w:rFonts w:ascii="Arial" w:hAnsi="Arial" w:cs="Arial"/>
        </w:rPr>
        <w:t>Previous CTO for ASX top 300 company (FinTech)</w:t>
      </w:r>
    </w:p>
    <w:p w14:paraId="7EC847B1" w14:textId="77777777" w:rsidR="002159CB" w:rsidRDefault="009259CB" w:rsidP="002159CB">
      <w:pPr>
        <w:numPr>
          <w:ilvl w:val="0"/>
          <w:numId w:val="12"/>
        </w:numPr>
        <w:rPr>
          <w:rFonts w:ascii="Arial" w:hAnsi="Arial" w:cs="Arial"/>
        </w:rPr>
      </w:pPr>
      <w:r>
        <w:rPr>
          <w:rFonts w:ascii="Arial" w:hAnsi="Arial" w:cs="Arial"/>
        </w:rPr>
        <w:t>O</w:t>
      </w:r>
      <w:r w:rsidR="002D2C81">
        <w:rPr>
          <w:rFonts w:ascii="Arial" w:hAnsi="Arial" w:cs="Arial"/>
        </w:rPr>
        <w:t>wn consulting business (closed end FY17-18)</w:t>
      </w:r>
    </w:p>
    <w:p w14:paraId="6473546C" w14:textId="77777777" w:rsidR="002D2C81" w:rsidRDefault="002D2C81" w:rsidP="002159CB">
      <w:pPr>
        <w:numPr>
          <w:ilvl w:val="0"/>
          <w:numId w:val="12"/>
        </w:numPr>
        <w:rPr>
          <w:rFonts w:ascii="Arial" w:hAnsi="Arial" w:cs="Arial"/>
        </w:rPr>
      </w:pPr>
      <w:r>
        <w:rPr>
          <w:rFonts w:ascii="Arial" w:hAnsi="Arial" w:cs="Arial"/>
        </w:rPr>
        <w:t>Worked for Australia’s #1 consultancy in the Microsoft stack (5 years)</w:t>
      </w:r>
    </w:p>
    <w:p w14:paraId="377AAEA4" w14:textId="77777777" w:rsidR="002D2C81" w:rsidRDefault="002D2C81" w:rsidP="002159CB">
      <w:pPr>
        <w:numPr>
          <w:ilvl w:val="0"/>
          <w:numId w:val="12"/>
        </w:numPr>
        <w:rPr>
          <w:rFonts w:ascii="Arial" w:hAnsi="Arial" w:cs="Arial"/>
        </w:rPr>
      </w:pPr>
      <w:r>
        <w:rPr>
          <w:rFonts w:ascii="Arial" w:hAnsi="Arial" w:cs="Arial"/>
        </w:rPr>
        <w:t>First Microsoft awarded MVP in Windows Azure in Australia (2010-2013)</w:t>
      </w:r>
    </w:p>
    <w:p w14:paraId="788AA9A2" w14:textId="77777777" w:rsidR="002D2C81" w:rsidRDefault="00434B95" w:rsidP="002159CB">
      <w:pPr>
        <w:numPr>
          <w:ilvl w:val="0"/>
          <w:numId w:val="12"/>
        </w:numPr>
        <w:rPr>
          <w:rFonts w:ascii="Arial" w:hAnsi="Arial" w:cs="Arial"/>
        </w:rPr>
      </w:pPr>
      <w:r>
        <w:rPr>
          <w:rFonts w:ascii="Arial" w:hAnsi="Arial" w:cs="Arial"/>
        </w:rPr>
        <w:t>Managed</w:t>
      </w:r>
      <w:r w:rsidR="002D2C81">
        <w:rPr>
          <w:rFonts w:ascii="Arial" w:hAnsi="Arial" w:cs="Arial"/>
        </w:rPr>
        <w:t xml:space="preserve"> the Brisbane .N</w:t>
      </w:r>
      <w:r w:rsidR="00DF52CF">
        <w:rPr>
          <w:rFonts w:ascii="Arial" w:hAnsi="Arial" w:cs="Arial"/>
        </w:rPr>
        <w:t>ET</w:t>
      </w:r>
      <w:r w:rsidR="002D2C81">
        <w:rPr>
          <w:rFonts w:ascii="Arial" w:hAnsi="Arial" w:cs="Arial"/>
        </w:rPr>
        <w:t xml:space="preserve"> User Group (2012-2015)</w:t>
      </w:r>
    </w:p>
    <w:p w14:paraId="7A9AA6CE" w14:textId="77777777" w:rsidR="00F04E9C" w:rsidRDefault="00F04E9C" w:rsidP="002159CB">
      <w:pPr>
        <w:numPr>
          <w:ilvl w:val="0"/>
          <w:numId w:val="12"/>
        </w:numPr>
        <w:rPr>
          <w:rFonts w:ascii="Arial" w:hAnsi="Arial" w:cs="Arial"/>
        </w:rPr>
      </w:pPr>
      <w:r>
        <w:rPr>
          <w:rFonts w:ascii="Arial" w:hAnsi="Arial" w:cs="Arial"/>
        </w:rPr>
        <w:t xml:space="preserve">Strong technical skills with </w:t>
      </w:r>
      <w:r w:rsidR="007A7AD9">
        <w:rPr>
          <w:rFonts w:ascii="Arial" w:hAnsi="Arial" w:cs="Arial"/>
        </w:rPr>
        <w:t xml:space="preserve">a </w:t>
      </w:r>
      <w:r>
        <w:rPr>
          <w:rFonts w:ascii="Arial" w:hAnsi="Arial" w:cs="Arial"/>
        </w:rPr>
        <w:t xml:space="preserve">focus on </w:t>
      </w:r>
      <w:r w:rsidR="00235398">
        <w:rPr>
          <w:rFonts w:ascii="Arial" w:hAnsi="Arial" w:cs="Arial"/>
        </w:rPr>
        <w:t>C#</w:t>
      </w:r>
      <w:r w:rsidR="0058263C">
        <w:rPr>
          <w:rFonts w:ascii="Arial" w:hAnsi="Arial" w:cs="Arial"/>
        </w:rPr>
        <w:t>, TypeScript and SPA frameworks</w:t>
      </w:r>
    </w:p>
    <w:p w14:paraId="19FE2FE3" w14:textId="77777777" w:rsidR="003402C5" w:rsidRDefault="003402C5" w:rsidP="004F7C6A">
      <w:pPr>
        <w:rPr>
          <w:rFonts w:ascii="Arial" w:hAnsi="Arial" w:cs="Arial"/>
        </w:rPr>
      </w:pPr>
    </w:p>
    <w:p w14:paraId="477FE577" w14:textId="77777777" w:rsidR="00D0784F" w:rsidRDefault="00D0784F">
      <w:pPr>
        <w:jc w:val="both"/>
        <w:rPr>
          <w:rFonts w:ascii="Arial" w:hAnsi="Arial" w:cs="Arial"/>
        </w:rPr>
      </w:pPr>
    </w:p>
    <w:p w14:paraId="1092E372" w14:textId="77777777" w:rsidR="00235398" w:rsidRPr="00012D40" w:rsidRDefault="00235398">
      <w:pPr>
        <w:jc w:val="both"/>
        <w:rPr>
          <w:rFonts w:ascii="Arial" w:hAnsi="Arial" w:cs="Arial"/>
        </w:rPr>
      </w:pPr>
    </w:p>
    <w:p w14:paraId="6E2C3E64" w14:textId="77777777" w:rsidR="003C3010" w:rsidRPr="00012D40" w:rsidRDefault="003C3010">
      <w:pPr>
        <w:pStyle w:val="Heading2"/>
        <w:rPr>
          <w:rFonts w:ascii="Arial" w:hAnsi="Arial" w:cs="Arial"/>
        </w:rPr>
      </w:pPr>
      <w:r w:rsidRPr="00012D40">
        <w:rPr>
          <w:rFonts w:ascii="Arial" w:hAnsi="Arial" w:cs="Arial"/>
        </w:rPr>
        <w:t>EDUCATION</w:t>
      </w:r>
      <w:r w:rsidR="002D62B9" w:rsidRPr="00012D40">
        <w:rPr>
          <w:rFonts w:ascii="Arial" w:hAnsi="Arial" w:cs="Arial"/>
        </w:rPr>
        <w:t xml:space="preserve"> </w:t>
      </w:r>
      <w:r w:rsidR="00AE42CA">
        <w:rPr>
          <w:rFonts w:ascii="Arial" w:hAnsi="Arial" w:cs="Arial"/>
        </w:rPr>
        <w:t>/ CERTIFICATION</w:t>
      </w:r>
    </w:p>
    <w:p w14:paraId="32626216" w14:textId="77777777" w:rsidR="003C3010" w:rsidRDefault="003C3010">
      <w:pPr>
        <w:pStyle w:val="Header"/>
        <w:tabs>
          <w:tab w:val="clear" w:pos="4320"/>
          <w:tab w:val="clear" w:pos="8640"/>
          <w:tab w:val="left" w:pos="360"/>
        </w:tabs>
        <w:rPr>
          <w:rFonts w:ascii="Arial" w:hAnsi="Arial" w:cs="Arial"/>
        </w:rPr>
      </w:pPr>
    </w:p>
    <w:p w14:paraId="0359C53B" w14:textId="77777777" w:rsidR="009703C0" w:rsidRPr="00EE24E7" w:rsidRDefault="009703C0">
      <w:pPr>
        <w:pStyle w:val="Header"/>
        <w:tabs>
          <w:tab w:val="clear" w:pos="4320"/>
          <w:tab w:val="clear" w:pos="8640"/>
          <w:tab w:val="left" w:pos="360"/>
        </w:tabs>
        <w:rPr>
          <w:rFonts w:ascii="Arial" w:hAnsi="Arial" w:cs="Arial"/>
          <w:sz w:val="24"/>
          <w:szCs w:val="24"/>
        </w:rPr>
      </w:pPr>
    </w:p>
    <w:p w14:paraId="25F016BE" w14:textId="77777777" w:rsidR="00AE42CA" w:rsidRPr="00EE24E7" w:rsidRDefault="005E3F7D">
      <w:pPr>
        <w:pStyle w:val="Header"/>
        <w:tabs>
          <w:tab w:val="clear" w:pos="4320"/>
          <w:tab w:val="clear" w:pos="8640"/>
          <w:tab w:val="left" w:pos="360"/>
        </w:tabs>
        <w:rPr>
          <w:rFonts w:ascii="Arial" w:hAnsi="Arial" w:cs="Arial"/>
          <w:sz w:val="24"/>
          <w:szCs w:val="24"/>
        </w:rPr>
      </w:pPr>
      <w:r w:rsidRPr="00EE24E7">
        <w:rPr>
          <w:rFonts w:ascii="Arial" w:hAnsi="Arial" w:cs="Arial"/>
          <w:sz w:val="24"/>
          <w:szCs w:val="24"/>
        </w:rPr>
        <w:t>Microsoft MVP in Windows Azure</w:t>
      </w:r>
      <w:r w:rsidR="00147329" w:rsidRPr="00EE24E7">
        <w:rPr>
          <w:rFonts w:ascii="Arial" w:hAnsi="Arial" w:cs="Arial"/>
          <w:sz w:val="24"/>
          <w:szCs w:val="24"/>
        </w:rPr>
        <w:t xml:space="preserve"> (awarded 3 times)</w:t>
      </w:r>
      <w:r w:rsidR="00AE42CA" w:rsidRPr="00EE24E7">
        <w:rPr>
          <w:rFonts w:ascii="Arial" w:hAnsi="Arial" w:cs="Arial"/>
          <w:sz w:val="24"/>
          <w:szCs w:val="24"/>
        </w:rPr>
        <w:tab/>
      </w:r>
      <w:r w:rsidR="00AE42CA" w:rsidRPr="00EE24E7">
        <w:rPr>
          <w:rFonts w:ascii="Arial" w:hAnsi="Arial" w:cs="Arial"/>
          <w:sz w:val="24"/>
          <w:szCs w:val="24"/>
        </w:rPr>
        <w:tab/>
        <w:t>2010</w:t>
      </w:r>
      <w:r w:rsidR="00BD31ED" w:rsidRPr="00EE24E7">
        <w:rPr>
          <w:rFonts w:ascii="Arial" w:hAnsi="Arial" w:cs="Arial"/>
          <w:sz w:val="24"/>
          <w:szCs w:val="24"/>
        </w:rPr>
        <w:t xml:space="preserve"> </w:t>
      </w:r>
      <w:r w:rsidR="0049759C" w:rsidRPr="00EE24E7">
        <w:rPr>
          <w:rFonts w:ascii="Arial" w:hAnsi="Arial" w:cs="Arial"/>
          <w:sz w:val="24"/>
          <w:szCs w:val="24"/>
        </w:rPr>
        <w:t>-</w:t>
      </w:r>
      <w:r w:rsidR="00BD31ED" w:rsidRPr="00EE24E7">
        <w:rPr>
          <w:rFonts w:ascii="Arial" w:hAnsi="Arial" w:cs="Arial"/>
          <w:sz w:val="24"/>
          <w:szCs w:val="24"/>
        </w:rPr>
        <w:t xml:space="preserve"> </w:t>
      </w:r>
      <w:r w:rsidR="0049759C" w:rsidRPr="00EE24E7">
        <w:rPr>
          <w:rFonts w:ascii="Arial" w:hAnsi="Arial" w:cs="Arial"/>
          <w:sz w:val="24"/>
          <w:szCs w:val="24"/>
        </w:rPr>
        <w:t>201</w:t>
      </w:r>
      <w:r w:rsidR="00147329" w:rsidRPr="00EE24E7">
        <w:rPr>
          <w:rFonts w:ascii="Arial" w:hAnsi="Arial" w:cs="Arial"/>
          <w:sz w:val="24"/>
          <w:szCs w:val="24"/>
        </w:rPr>
        <w:t>3</w:t>
      </w:r>
    </w:p>
    <w:p w14:paraId="06A5343E" w14:textId="77777777" w:rsidR="00AE42CA" w:rsidRPr="00EE24E7" w:rsidRDefault="00AE42CA">
      <w:pPr>
        <w:pStyle w:val="Header"/>
        <w:tabs>
          <w:tab w:val="clear" w:pos="4320"/>
          <w:tab w:val="clear" w:pos="8640"/>
          <w:tab w:val="left" w:pos="360"/>
        </w:tabs>
        <w:rPr>
          <w:rFonts w:ascii="Arial" w:hAnsi="Arial" w:cs="Arial"/>
          <w:sz w:val="24"/>
          <w:szCs w:val="24"/>
        </w:rPr>
      </w:pPr>
    </w:p>
    <w:p w14:paraId="0AD1F15D" w14:textId="77777777" w:rsidR="00AE42CA" w:rsidRPr="00EE24E7" w:rsidRDefault="00AE42CA">
      <w:pPr>
        <w:pStyle w:val="Header"/>
        <w:tabs>
          <w:tab w:val="clear" w:pos="4320"/>
          <w:tab w:val="clear" w:pos="8640"/>
          <w:tab w:val="left" w:pos="360"/>
        </w:tabs>
        <w:rPr>
          <w:rFonts w:ascii="Arial" w:hAnsi="Arial" w:cs="Arial"/>
          <w:sz w:val="24"/>
          <w:szCs w:val="24"/>
        </w:rPr>
      </w:pPr>
      <w:r w:rsidRPr="00EE24E7">
        <w:rPr>
          <w:rFonts w:ascii="Arial" w:hAnsi="Arial" w:cs="Arial"/>
          <w:sz w:val="24"/>
          <w:szCs w:val="24"/>
        </w:rPr>
        <w:t>Certified Scrum Master, Scrum Alliance</w:t>
      </w:r>
      <w:r w:rsidRPr="00EE24E7">
        <w:rPr>
          <w:rFonts w:ascii="Arial" w:hAnsi="Arial" w:cs="Arial"/>
          <w:sz w:val="24"/>
          <w:szCs w:val="24"/>
        </w:rPr>
        <w:tab/>
      </w:r>
      <w:r w:rsidRPr="00EE24E7">
        <w:rPr>
          <w:rFonts w:ascii="Arial" w:hAnsi="Arial" w:cs="Arial"/>
          <w:sz w:val="24"/>
          <w:szCs w:val="24"/>
        </w:rPr>
        <w:tab/>
      </w:r>
      <w:r w:rsidRPr="00EE24E7">
        <w:rPr>
          <w:rFonts w:ascii="Arial" w:hAnsi="Arial" w:cs="Arial"/>
          <w:sz w:val="24"/>
          <w:szCs w:val="24"/>
        </w:rPr>
        <w:tab/>
      </w:r>
      <w:r w:rsidRPr="00EE24E7">
        <w:rPr>
          <w:rFonts w:ascii="Arial" w:hAnsi="Arial" w:cs="Arial"/>
          <w:sz w:val="24"/>
          <w:szCs w:val="24"/>
        </w:rPr>
        <w:tab/>
        <w:t>2010</w:t>
      </w:r>
    </w:p>
    <w:p w14:paraId="33253129" w14:textId="77777777" w:rsidR="00AE42CA" w:rsidRPr="00EE24E7" w:rsidRDefault="00AE42CA">
      <w:pPr>
        <w:pStyle w:val="Header"/>
        <w:tabs>
          <w:tab w:val="clear" w:pos="4320"/>
          <w:tab w:val="clear" w:pos="8640"/>
          <w:tab w:val="left" w:pos="360"/>
        </w:tabs>
        <w:rPr>
          <w:rFonts w:ascii="Arial" w:hAnsi="Arial" w:cs="Arial"/>
        </w:rPr>
      </w:pPr>
    </w:p>
    <w:p w14:paraId="34DBCA76" w14:textId="77777777" w:rsidR="003C3010" w:rsidRPr="00EE24E7" w:rsidRDefault="00373F15">
      <w:pPr>
        <w:pStyle w:val="Heading3"/>
        <w:rPr>
          <w:rFonts w:ascii="Arial" w:hAnsi="Arial" w:cs="Arial"/>
          <w:bCs/>
        </w:rPr>
      </w:pPr>
      <w:r w:rsidRPr="00EE24E7">
        <w:rPr>
          <w:rFonts w:ascii="Arial" w:hAnsi="Arial" w:cs="Arial"/>
          <w:bCs/>
        </w:rPr>
        <w:t>Masters of eCommerce</w:t>
      </w:r>
      <w:r w:rsidR="002D62B9" w:rsidRPr="00EE24E7">
        <w:rPr>
          <w:rFonts w:ascii="Arial" w:hAnsi="Arial" w:cs="Arial"/>
          <w:bCs/>
        </w:rPr>
        <w:t>, Griffith University</w:t>
      </w:r>
      <w:r w:rsidRPr="00EE24E7">
        <w:rPr>
          <w:rFonts w:ascii="Arial" w:hAnsi="Arial" w:cs="Arial"/>
          <w:bCs/>
        </w:rPr>
        <w:tab/>
      </w:r>
      <w:r w:rsidRPr="00EE24E7">
        <w:rPr>
          <w:rFonts w:ascii="Arial" w:hAnsi="Arial" w:cs="Arial"/>
          <w:bCs/>
        </w:rPr>
        <w:tab/>
      </w:r>
      <w:r w:rsidRPr="00EE24E7">
        <w:rPr>
          <w:rFonts w:ascii="Arial" w:hAnsi="Arial" w:cs="Arial"/>
          <w:bCs/>
        </w:rPr>
        <w:tab/>
      </w:r>
      <w:r w:rsidR="003C3010" w:rsidRPr="00EE24E7">
        <w:rPr>
          <w:rFonts w:ascii="Arial" w:hAnsi="Arial" w:cs="Arial"/>
          <w:bCs/>
        </w:rPr>
        <w:t xml:space="preserve">2002 </w:t>
      </w:r>
      <w:r w:rsidR="00BD31ED" w:rsidRPr="00EE24E7">
        <w:rPr>
          <w:rFonts w:ascii="Arial" w:hAnsi="Arial" w:cs="Arial"/>
          <w:bCs/>
        </w:rPr>
        <w:t>-</w:t>
      </w:r>
      <w:r w:rsidR="003C3010" w:rsidRPr="00EE24E7">
        <w:rPr>
          <w:rFonts w:ascii="Arial" w:hAnsi="Arial" w:cs="Arial"/>
          <w:bCs/>
        </w:rPr>
        <w:t xml:space="preserve"> 2003</w:t>
      </w:r>
    </w:p>
    <w:p w14:paraId="6EF2DF2A" w14:textId="77777777" w:rsidR="003C3010" w:rsidRPr="00EE24E7" w:rsidRDefault="003C3010">
      <w:pPr>
        <w:pStyle w:val="Header"/>
        <w:tabs>
          <w:tab w:val="clear" w:pos="4320"/>
          <w:tab w:val="clear" w:pos="8640"/>
          <w:tab w:val="left" w:pos="360"/>
        </w:tabs>
        <w:rPr>
          <w:rFonts w:ascii="Arial" w:hAnsi="Arial" w:cs="Arial"/>
        </w:rPr>
      </w:pPr>
    </w:p>
    <w:p w14:paraId="76684757" w14:textId="77777777" w:rsidR="00222A3B" w:rsidRPr="00EE24E7" w:rsidRDefault="00222A3B">
      <w:pPr>
        <w:pStyle w:val="Header"/>
        <w:tabs>
          <w:tab w:val="clear" w:pos="4320"/>
          <w:tab w:val="clear" w:pos="8640"/>
          <w:tab w:val="left" w:pos="360"/>
        </w:tabs>
        <w:rPr>
          <w:rFonts w:ascii="Arial" w:hAnsi="Arial" w:cs="Arial"/>
        </w:rPr>
      </w:pPr>
      <w:r w:rsidRPr="00EE24E7">
        <w:rPr>
          <w:rFonts w:ascii="Arial" w:hAnsi="Arial" w:cs="Arial"/>
        </w:rPr>
        <w:t>Award of Academic Excellence – 2002</w:t>
      </w:r>
    </w:p>
    <w:p w14:paraId="1985C2D4" w14:textId="77777777" w:rsidR="00222A3B" w:rsidRPr="00EE24E7" w:rsidRDefault="00222A3B">
      <w:pPr>
        <w:pStyle w:val="Header"/>
        <w:tabs>
          <w:tab w:val="clear" w:pos="4320"/>
          <w:tab w:val="clear" w:pos="8640"/>
          <w:tab w:val="left" w:pos="360"/>
        </w:tabs>
        <w:rPr>
          <w:rFonts w:ascii="Arial" w:hAnsi="Arial" w:cs="Arial"/>
        </w:rPr>
      </w:pPr>
      <w:r w:rsidRPr="00EE24E7">
        <w:rPr>
          <w:rFonts w:ascii="Arial" w:hAnsi="Arial" w:cs="Arial"/>
        </w:rPr>
        <w:t>Grade Point Average – 6.125 (Distinction)</w:t>
      </w:r>
    </w:p>
    <w:p w14:paraId="3B8FF9FC" w14:textId="77777777" w:rsidR="00222A3B" w:rsidRPr="00EE24E7" w:rsidRDefault="00222A3B">
      <w:pPr>
        <w:pStyle w:val="Header"/>
        <w:tabs>
          <w:tab w:val="clear" w:pos="4320"/>
          <w:tab w:val="clear" w:pos="8640"/>
          <w:tab w:val="left" w:pos="360"/>
        </w:tabs>
        <w:rPr>
          <w:rFonts w:ascii="Arial" w:hAnsi="Arial" w:cs="Arial"/>
        </w:rPr>
      </w:pPr>
    </w:p>
    <w:p w14:paraId="1D761084" w14:textId="77777777" w:rsidR="003C3010" w:rsidRPr="00EE24E7" w:rsidRDefault="003C3010" w:rsidP="00373F15">
      <w:pPr>
        <w:pStyle w:val="Heading3"/>
        <w:tabs>
          <w:tab w:val="left" w:pos="5812"/>
        </w:tabs>
        <w:rPr>
          <w:rFonts w:ascii="Arial" w:hAnsi="Arial" w:cs="Arial"/>
          <w:bCs/>
        </w:rPr>
      </w:pPr>
      <w:r w:rsidRPr="00EE24E7">
        <w:rPr>
          <w:rFonts w:ascii="Arial" w:hAnsi="Arial" w:cs="Arial"/>
          <w:bCs/>
        </w:rPr>
        <w:t>Bachelor of Information Technology</w:t>
      </w:r>
      <w:r w:rsidR="004E134E" w:rsidRPr="00EE24E7">
        <w:rPr>
          <w:rFonts w:ascii="Arial" w:hAnsi="Arial" w:cs="Arial"/>
          <w:bCs/>
        </w:rPr>
        <w:t>, Griffith University</w:t>
      </w:r>
      <w:r w:rsidR="004E134E" w:rsidRPr="00EE24E7">
        <w:rPr>
          <w:rFonts w:ascii="Arial" w:hAnsi="Arial" w:cs="Arial"/>
          <w:bCs/>
        </w:rPr>
        <w:tab/>
      </w:r>
      <w:r w:rsidR="004E134E" w:rsidRPr="00EE24E7">
        <w:rPr>
          <w:rFonts w:ascii="Arial" w:hAnsi="Arial" w:cs="Arial"/>
          <w:bCs/>
        </w:rPr>
        <w:tab/>
      </w:r>
      <w:r w:rsidR="00F15E8E" w:rsidRPr="00EE24E7">
        <w:rPr>
          <w:rFonts w:ascii="Arial" w:hAnsi="Arial" w:cs="Arial"/>
          <w:bCs/>
        </w:rPr>
        <w:t>1995 - 2001</w:t>
      </w:r>
    </w:p>
    <w:p w14:paraId="556454DE" w14:textId="77777777" w:rsidR="003C3010" w:rsidRDefault="003C3010">
      <w:pPr>
        <w:rPr>
          <w:rFonts w:ascii="Arial" w:hAnsi="Arial" w:cs="Arial"/>
        </w:rPr>
      </w:pPr>
    </w:p>
    <w:p w14:paraId="0518BC57" w14:textId="77777777" w:rsidR="00D26167" w:rsidRDefault="00FA104C" w:rsidP="00D26167">
      <w:pPr>
        <w:rPr>
          <w:rFonts w:ascii="Arial" w:hAnsi="Arial" w:cs="Arial"/>
        </w:rPr>
      </w:pPr>
      <w:r>
        <w:rPr>
          <w:rFonts w:ascii="Arial" w:hAnsi="Arial" w:cs="Arial"/>
        </w:rPr>
        <w:br w:type="page"/>
      </w:r>
    </w:p>
    <w:p w14:paraId="20FE1A77" w14:textId="77777777" w:rsidR="003C3010" w:rsidRPr="00EF152C" w:rsidRDefault="00A31FFD" w:rsidP="00EF152C">
      <w:pPr>
        <w:pStyle w:val="Heading2"/>
        <w:rPr>
          <w:rFonts w:ascii="Arial" w:hAnsi="Arial" w:cs="Arial"/>
        </w:rPr>
      </w:pPr>
      <w:r>
        <w:rPr>
          <w:rFonts w:ascii="Arial" w:hAnsi="Arial" w:cs="Arial"/>
        </w:rPr>
        <w:t xml:space="preserve">TECHNICAL </w:t>
      </w:r>
      <w:r w:rsidR="00EF152C" w:rsidRPr="00EF152C">
        <w:rPr>
          <w:rFonts w:ascii="Arial" w:hAnsi="Arial" w:cs="Arial"/>
        </w:rPr>
        <w:t>SKILLS</w:t>
      </w:r>
    </w:p>
    <w:p w14:paraId="4F4A1E4C" w14:textId="77777777" w:rsidR="00EF152C" w:rsidRDefault="00EF152C">
      <w:pPr>
        <w:tabs>
          <w:tab w:val="left" w:pos="360"/>
        </w:tabs>
        <w:jc w:val="both"/>
        <w:rPr>
          <w:rFonts w:ascii="Arial" w:hAnsi="Arial" w:cs="Arial"/>
          <w:b/>
          <w:bCs/>
          <w:sz w:val="24"/>
          <w:szCs w:val="24"/>
        </w:rPr>
      </w:pPr>
    </w:p>
    <w:tbl>
      <w:tblPr>
        <w:tblW w:w="7080" w:type="dxa"/>
        <w:tblInd w:w="113" w:type="dxa"/>
        <w:tblLook w:val="04A0" w:firstRow="1" w:lastRow="0" w:firstColumn="1" w:lastColumn="0" w:noHBand="0" w:noVBand="1"/>
      </w:tblPr>
      <w:tblGrid>
        <w:gridCol w:w="4300"/>
        <w:gridCol w:w="1360"/>
        <w:gridCol w:w="1420"/>
      </w:tblGrid>
      <w:tr w:rsidR="003B6404" w:rsidRPr="003B6404" w14:paraId="15286BBE" w14:textId="77777777" w:rsidTr="003B6404">
        <w:trPr>
          <w:trHeight w:val="300"/>
        </w:trPr>
        <w:tc>
          <w:tcPr>
            <w:tcW w:w="4300" w:type="dxa"/>
            <w:tcBorders>
              <w:top w:val="single" w:sz="4" w:space="0" w:color="404040"/>
              <w:left w:val="single" w:sz="4" w:space="0" w:color="404040"/>
              <w:bottom w:val="single" w:sz="4" w:space="0" w:color="404040"/>
              <w:right w:val="single" w:sz="4" w:space="0" w:color="404040"/>
            </w:tcBorders>
            <w:shd w:val="clear" w:color="000000" w:fill="808080"/>
            <w:noWrap/>
            <w:vAlign w:val="center"/>
            <w:hideMark/>
          </w:tcPr>
          <w:p w14:paraId="697925FE" w14:textId="77777777" w:rsidR="003B6404" w:rsidRPr="003B6404" w:rsidRDefault="003B6404" w:rsidP="003B6404">
            <w:pPr>
              <w:rPr>
                <w:rFonts w:ascii="Arial" w:hAnsi="Arial" w:cs="Arial"/>
                <w:b/>
                <w:bCs/>
                <w:color w:val="FFFFFF"/>
                <w:lang w:val="en-AU"/>
              </w:rPr>
            </w:pPr>
            <w:r w:rsidRPr="003B6404">
              <w:rPr>
                <w:rFonts w:ascii="Arial" w:hAnsi="Arial" w:cs="Arial"/>
                <w:b/>
                <w:bCs/>
                <w:color w:val="FFFFFF"/>
                <w:lang w:val="en-AU"/>
              </w:rPr>
              <w:t>Skill</w:t>
            </w:r>
          </w:p>
        </w:tc>
        <w:tc>
          <w:tcPr>
            <w:tcW w:w="1360" w:type="dxa"/>
            <w:tcBorders>
              <w:top w:val="single" w:sz="4" w:space="0" w:color="404040"/>
              <w:left w:val="nil"/>
              <w:bottom w:val="single" w:sz="4" w:space="0" w:color="404040"/>
              <w:right w:val="single" w:sz="4" w:space="0" w:color="404040"/>
            </w:tcBorders>
            <w:shd w:val="clear" w:color="000000" w:fill="808080"/>
            <w:noWrap/>
            <w:vAlign w:val="center"/>
            <w:hideMark/>
          </w:tcPr>
          <w:p w14:paraId="67B3800D" w14:textId="77777777" w:rsidR="003B6404" w:rsidRPr="003B6404" w:rsidRDefault="003B6404" w:rsidP="003B6404">
            <w:pPr>
              <w:rPr>
                <w:rFonts w:ascii="Arial" w:hAnsi="Arial" w:cs="Arial"/>
                <w:b/>
                <w:bCs/>
                <w:color w:val="FFFFFF"/>
                <w:lang w:val="en-AU"/>
              </w:rPr>
            </w:pPr>
            <w:r w:rsidRPr="003B6404">
              <w:rPr>
                <w:rFonts w:ascii="Arial" w:hAnsi="Arial" w:cs="Arial"/>
                <w:b/>
                <w:bCs/>
                <w:color w:val="FFFFFF"/>
                <w:lang w:val="en-AU"/>
              </w:rPr>
              <w:t>Rating</w:t>
            </w:r>
          </w:p>
        </w:tc>
        <w:tc>
          <w:tcPr>
            <w:tcW w:w="1420" w:type="dxa"/>
            <w:tcBorders>
              <w:top w:val="single" w:sz="4" w:space="0" w:color="404040"/>
              <w:left w:val="nil"/>
              <w:bottom w:val="single" w:sz="4" w:space="0" w:color="404040"/>
              <w:right w:val="single" w:sz="4" w:space="0" w:color="404040"/>
            </w:tcBorders>
            <w:shd w:val="clear" w:color="000000" w:fill="808080"/>
            <w:noWrap/>
            <w:vAlign w:val="center"/>
            <w:hideMark/>
          </w:tcPr>
          <w:p w14:paraId="6C445972" w14:textId="77777777" w:rsidR="003B6404" w:rsidRPr="003B6404" w:rsidRDefault="005F7496" w:rsidP="003B6404">
            <w:pPr>
              <w:jc w:val="center"/>
              <w:rPr>
                <w:rFonts w:ascii="Arial" w:hAnsi="Arial" w:cs="Arial"/>
                <w:b/>
                <w:bCs/>
                <w:color w:val="FFFFFF"/>
                <w:lang w:val="en-AU"/>
              </w:rPr>
            </w:pPr>
            <w:r>
              <w:rPr>
                <w:rFonts w:ascii="Arial" w:hAnsi="Arial" w:cs="Arial"/>
                <w:b/>
                <w:bCs/>
                <w:color w:val="FFFFFF"/>
                <w:lang w:val="en-AU"/>
              </w:rPr>
              <w:t>Years Used</w:t>
            </w:r>
          </w:p>
        </w:tc>
      </w:tr>
      <w:tr w:rsidR="003B6404" w:rsidRPr="003B6404" w14:paraId="614EDD07" w14:textId="77777777" w:rsidTr="003B6404">
        <w:trPr>
          <w:trHeight w:val="105"/>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4ABA1F48" w14:textId="77777777" w:rsidR="003B6404" w:rsidRPr="003B6404" w:rsidRDefault="003B6404" w:rsidP="003B6404">
            <w:pPr>
              <w:jc w:val="center"/>
              <w:rPr>
                <w:rFonts w:ascii="Arial" w:hAnsi="Arial" w:cs="Arial"/>
                <w:color w:val="000000"/>
                <w:lang w:val="en-AU"/>
              </w:rPr>
            </w:pPr>
          </w:p>
        </w:tc>
      </w:tr>
      <w:tr w:rsidR="003B6404" w:rsidRPr="003B6404" w14:paraId="05FE2AA2" w14:textId="77777777" w:rsidTr="003B6404">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29824783"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Core</w:t>
            </w:r>
          </w:p>
        </w:tc>
      </w:tr>
      <w:tr w:rsidR="003B6404" w:rsidRPr="003B6404" w14:paraId="0CEA099D"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2B64B9E"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 xml:space="preserve">Microsoft .NET Framework </w:t>
            </w:r>
            <w:r w:rsidR="00B60761">
              <w:rPr>
                <w:rFonts w:ascii="Arial" w:hAnsi="Arial" w:cs="Arial"/>
                <w:color w:val="000000"/>
                <w:lang w:val="en-AU"/>
              </w:rPr>
              <w:t>and .N</w:t>
            </w:r>
            <w:r w:rsidR="0058263C">
              <w:rPr>
                <w:rFonts w:ascii="Arial" w:hAnsi="Arial" w:cs="Arial"/>
                <w:color w:val="000000"/>
                <w:lang w:val="en-AU"/>
              </w:rPr>
              <w:t>ET</w:t>
            </w:r>
            <w:r w:rsidR="00B60761">
              <w:rPr>
                <w:rFonts w:ascii="Arial" w:hAnsi="Arial" w:cs="Arial"/>
                <w:color w:val="000000"/>
                <w:lang w:val="en-AU"/>
              </w:rPr>
              <w:t xml:space="preserve"> Core</w:t>
            </w:r>
          </w:p>
        </w:tc>
        <w:tc>
          <w:tcPr>
            <w:tcW w:w="1360" w:type="dxa"/>
            <w:tcBorders>
              <w:top w:val="nil"/>
              <w:left w:val="nil"/>
              <w:bottom w:val="single" w:sz="4" w:space="0" w:color="404040"/>
              <w:right w:val="single" w:sz="4" w:space="0" w:color="404040"/>
            </w:tcBorders>
            <w:noWrap/>
            <w:vAlign w:val="center"/>
            <w:hideMark/>
          </w:tcPr>
          <w:p w14:paraId="267F99CF"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083C508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2001</w:t>
            </w:r>
            <w:r w:rsidR="00B60761">
              <w:rPr>
                <w:rFonts w:ascii="Arial" w:hAnsi="Arial" w:cs="Arial"/>
                <w:color w:val="000000"/>
                <w:lang w:val="en-AU"/>
              </w:rPr>
              <w:t>+</w:t>
            </w:r>
          </w:p>
        </w:tc>
      </w:tr>
      <w:tr w:rsidR="003B6404" w:rsidRPr="003B6404" w14:paraId="30E11EE4"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97F72DA"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 xml:space="preserve">C# </w:t>
            </w:r>
            <w:r w:rsidR="00B60761">
              <w:rPr>
                <w:rFonts w:ascii="Arial" w:hAnsi="Arial" w:cs="Arial"/>
                <w:color w:val="000000"/>
                <w:lang w:val="en-AU"/>
              </w:rPr>
              <w:t>Language</w:t>
            </w:r>
          </w:p>
        </w:tc>
        <w:tc>
          <w:tcPr>
            <w:tcW w:w="1360" w:type="dxa"/>
            <w:tcBorders>
              <w:top w:val="nil"/>
              <w:left w:val="nil"/>
              <w:bottom w:val="single" w:sz="4" w:space="0" w:color="404040"/>
              <w:right w:val="single" w:sz="4" w:space="0" w:color="404040"/>
            </w:tcBorders>
            <w:noWrap/>
            <w:vAlign w:val="center"/>
            <w:hideMark/>
          </w:tcPr>
          <w:p w14:paraId="7965CC1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51547A35"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2001</w:t>
            </w:r>
            <w:r w:rsidR="00B60761">
              <w:rPr>
                <w:rFonts w:ascii="Arial" w:hAnsi="Arial" w:cs="Arial"/>
                <w:color w:val="000000"/>
                <w:lang w:val="en-AU"/>
              </w:rPr>
              <w:t>+</w:t>
            </w:r>
          </w:p>
        </w:tc>
      </w:tr>
      <w:tr w:rsidR="003B6404" w:rsidRPr="003B6404" w14:paraId="6C910A17" w14:textId="77777777" w:rsidTr="003B6404">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476AF049" w14:textId="77777777" w:rsidR="003B6404" w:rsidRPr="003B6404" w:rsidRDefault="003B6404" w:rsidP="003B6404">
            <w:pPr>
              <w:jc w:val="center"/>
              <w:rPr>
                <w:rFonts w:ascii="Arial" w:hAnsi="Arial" w:cs="Arial"/>
                <w:color w:val="000000"/>
                <w:lang w:val="en-AU"/>
              </w:rPr>
            </w:pPr>
          </w:p>
        </w:tc>
      </w:tr>
      <w:tr w:rsidR="003B6404" w:rsidRPr="003B6404" w14:paraId="28E5E826" w14:textId="77777777" w:rsidTr="003B6404">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133D11F0"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Web</w:t>
            </w:r>
          </w:p>
        </w:tc>
      </w:tr>
      <w:tr w:rsidR="003B6404" w:rsidRPr="003B6404" w14:paraId="6A37DBAA"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707C9FB"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ASP.</w:t>
            </w:r>
            <w:r w:rsidR="0058263C">
              <w:rPr>
                <w:rFonts w:ascii="Arial" w:hAnsi="Arial" w:cs="Arial"/>
                <w:color w:val="000000"/>
                <w:lang w:val="en-AU"/>
              </w:rPr>
              <w:t>NET</w:t>
            </w:r>
            <w:r w:rsidRPr="003B6404">
              <w:rPr>
                <w:rFonts w:ascii="Arial" w:hAnsi="Arial" w:cs="Arial"/>
                <w:color w:val="000000"/>
                <w:lang w:val="en-AU"/>
              </w:rPr>
              <w:t xml:space="preserve"> MVC</w:t>
            </w:r>
          </w:p>
        </w:tc>
        <w:tc>
          <w:tcPr>
            <w:tcW w:w="1360" w:type="dxa"/>
            <w:tcBorders>
              <w:top w:val="nil"/>
              <w:left w:val="nil"/>
              <w:bottom w:val="single" w:sz="4" w:space="0" w:color="404040"/>
              <w:right w:val="single" w:sz="4" w:space="0" w:color="404040"/>
            </w:tcBorders>
            <w:noWrap/>
            <w:vAlign w:val="center"/>
            <w:hideMark/>
          </w:tcPr>
          <w:p w14:paraId="20DC634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41DA2E8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r w:rsidR="00B60761">
              <w:rPr>
                <w:rFonts w:ascii="Arial" w:hAnsi="Arial" w:cs="Arial"/>
                <w:color w:val="000000"/>
                <w:lang w:val="en-AU"/>
              </w:rPr>
              <w:t>+</w:t>
            </w:r>
          </w:p>
        </w:tc>
      </w:tr>
      <w:tr w:rsidR="003B6404" w:rsidRPr="003B6404" w14:paraId="148131BC"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BF2F4C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HTML, CSS, JavaScript</w:t>
            </w:r>
          </w:p>
        </w:tc>
        <w:tc>
          <w:tcPr>
            <w:tcW w:w="1360" w:type="dxa"/>
            <w:tcBorders>
              <w:top w:val="nil"/>
              <w:left w:val="nil"/>
              <w:bottom w:val="single" w:sz="4" w:space="0" w:color="404040"/>
              <w:right w:val="single" w:sz="4" w:space="0" w:color="404040"/>
            </w:tcBorders>
            <w:noWrap/>
            <w:vAlign w:val="center"/>
            <w:hideMark/>
          </w:tcPr>
          <w:p w14:paraId="32A659D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32D0EF8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1999</w:t>
            </w:r>
            <w:r w:rsidR="00B60761">
              <w:rPr>
                <w:rFonts w:ascii="Arial" w:hAnsi="Arial" w:cs="Arial"/>
                <w:color w:val="000000"/>
                <w:lang w:val="en-AU"/>
              </w:rPr>
              <w:t>+</w:t>
            </w:r>
          </w:p>
        </w:tc>
      </w:tr>
      <w:tr w:rsidR="003B6404" w:rsidRPr="003B6404" w14:paraId="4E91622D"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B5DB52A"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jQuery</w:t>
            </w:r>
          </w:p>
        </w:tc>
        <w:tc>
          <w:tcPr>
            <w:tcW w:w="1360" w:type="dxa"/>
            <w:tcBorders>
              <w:top w:val="nil"/>
              <w:left w:val="nil"/>
              <w:bottom w:val="single" w:sz="4" w:space="0" w:color="404040"/>
              <w:right w:val="single" w:sz="4" w:space="0" w:color="404040"/>
            </w:tcBorders>
            <w:noWrap/>
            <w:vAlign w:val="center"/>
            <w:hideMark/>
          </w:tcPr>
          <w:p w14:paraId="14FBEB1F"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1F77B61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w:t>
            </w:r>
            <w:r w:rsidR="0058263C">
              <w:rPr>
                <w:rFonts w:ascii="Arial" w:hAnsi="Arial" w:cs="Arial"/>
                <w:color w:val="000000"/>
                <w:lang w:val="en-AU"/>
              </w:rPr>
              <w:t>-2018</w:t>
            </w:r>
          </w:p>
        </w:tc>
      </w:tr>
      <w:tr w:rsidR="003B6404" w:rsidRPr="003B6404" w14:paraId="10CC1B1D"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A703FAD" w14:textId="77777777" w:rsidR="003B6404" w:rsidRPr="003B6404" w:rsidRDefault="00B60761" w:rsidP="003B6404">
            <w:pPr>
              <w:rPr>
                <w:rFonts w:ascii="Arial" w:hAnsi="Arial" w:cs="Arial"/>
                <w:color w:val="000000"/>
                <w:lang w:val="en-AU"/>
              </w:rPr>
            </w:pPr>
            <w:r>
              <w:rPr>
                <w:rFonts w:ascii="Arial" w:hAnsi="Arial" w:cs="Arial"/>
                <w:color w:val="000000"/>
                <w:lang w:val="en-AU"/>
              </w:rPr>
              <w:t xml:space="preserve">Angular, </w:t>
            </w:r>
            <w:r w:rsidR="0058263C">
              <w:rPr>
                <w:rFonts w:ascii="Arial" w:hAnsi="Arial" w:cs="Arial"/>
                <w:color w:val="000000"/>
                <w:lang w:val="en-AU"/>
              </w:rPr>
              <w:t>Material</w:t>
            </w:r>
          </w:p>
        </w:tc>
        <w:tc>
          <w:tcPr>
            <w:tcW w:w="1360" w:type="dxa"/>
            <w:tcBorders>
              <w:top w:val="nil"/>
              <w:left w:val="nil"/>
              <w:bottom w:val="single" w:sz="4" w:space="0" w:color="404040"/>
              <w:right w:val="single" w:sz="4" w:space="0" w:color="404040"/>
            </w:tcBorders>
            <w:noWrap/>
            <w:vAlign w:val="center"/>
            <w:hideMark/>
          </w:tcPr>
          <w:p w14:paraId="7F4795D4" w14:textId="77777777" w:rsidR="003B6404" w:rsidRPr="003B6404" w:rsidRDefault="002B552C"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784BD8E1"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w:t>
            </w:r>
            <w:r w:rsidR="0018277A">
              <w:rPr>
                <w:rFonts w:ascii="Arial" w:hAnsi="Arial" w:cs="Arial"/>
                <w:color w:val="000000"/>
                <w:lang w:val="en-AU"/>
              </w:rPr>
              <w:t>7+</w:t>
            </w:r>
          </w:p>
        </w:tc>
      </w:tr>
      <w:tr w:rsidR="001223A0" w:rsidRPr="003B6404" w14:paraId="5D93E4B0"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tcPr>
          <w:p w14:paraId="0138E641" w14:textId="77777777" w:rsidR="001223A0" w:rsidRDefault="001223A0" w:rsidP="003B6404">
            <w:pPr>
              <w:rPr>
                <w:rFonts w:ascii="Arial" w:hAnsi="Arial" w:cs="Arial"/>
                <w:color w:val="000000"/>
                <w:lang w:val="en-AU"/>
              </w:rPr>
            </w:pPr>
            <w:r>
              <w:rPr>
                <w:rFonts w:ascii="Arial" w:hAnsi="Arial" w:cs="Arial"/>
                <w:color w:val="000000"/>
                <w:lang w:val="en-AU"/>
              </w:rPr>
              <w:t>React, hooks, Material UI</w:t>
            </w:r>
            <w:r w:rsidR="0018277A">
              <w:rPr>
                <w:rFonts w:ascii="Arial" w:hAnsi="Arial" w:cs="Arial"/>
                <w:color w:val="000000"/>
                <w:lang w:val="en-AU"/>
              </w:rPr>
              <w:t>, Redux</w:t>
            </w:r>
          </w:p>
        </w:tc>
        <w:tc>
          <w:tcPr>
            <w:tcW w:w="1360" w:type="dxa"/>
            <w:tcBorders>
              <w:top w:val="nil"/>
              <w:left w:val="nil"/>
              <w:bottom w:val="single" w:sz="4" w:space="0" w:color="404040"/>
              <w:right w:val="single" w:sz="4" w:space="0" w:color="404040"/>
            </w:tcBorders>
            <w:noWrap/>
            <w:vAlign w:val="center"/>
          </w:tcPr>
          <w:p w14:paraId="7EE6005C" w14:textId="77777777" w:rsidR="001223A0" w:rsidRPr="003B6404" w:rsidRDefault="001223A0"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58A8C4D4" w14:textId="77777777" w:rsidR="001223A0" w:rsidRPr="003B6404" w:rsidRDefault="001223A0" w:rsidP="003B6404">
            <w:pPr>
              <w:jc w:val="center"/>
              <w:rPr>
                <w:rFonts w:ascii="Arial" w:hAnsi="Arial" w:cs="Arial"/>
                <w:color w:val="000000"/>
                <w:lang w:val="en-AU"/>
              </w:rPr>
            </w:pPr>
            <w:r>
              <w:rPr>
                <w:rFonts w:ascii="Arial" w:hAnsi="Arial" w:cs="Arial"/>
                <w:color w:val="000000"/>
                <w:lang w:val="en-AU"/>
              </w:rPr>
              <w:t>2019+</w:t>
            </w:r>
          </w:p>
        </w:tc>
      </w:tr>
      <w:tr w:rsidR="003B6404" w:rsidRPr="003B6404" w14:paraId="7A41CA4F"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DB90E7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Bootstrap</w:t>
            </w:r>
          </w:p>
        </w:tc>
        <w:tc>
          <w:tcPr>
            <w:tcW w:w="1360" w:type="dxa"/>
            <w:tcBorders>
              <w:top w:val="nil"/>
              <w:left w:val="nil"/>
              <w:bottom w:val="single" w:sz="4" w:space="0" w:color="404040"/>
              <w:right w:val="single" w:sz="4" w:space="0" w:color="404040"/>
            </w:tcBorders>
            <w:noWrap/>
            <w:vAlign w:val="center"/>
            <w:hideMark/>
          </w:tcPr>
          <w:p w14:paraId="0F6C3BCE"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463F022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w:t>
            </w:r>
            <w:r w:rsidR="0058263C">
              <w:rPr>
                <w:rFonts w:ascii="Arial" w:hAnsi="Arial" w:cs="Arial"/>
                <w:color w:val="000000"/>
                <w:lang w:val="en-AU"/>
              </w:rPr>
              <w:t>4-2017</w:t>
            </w:r>
          </w:p>
        </w:tc>
      </w:tr>
      <w:tr w:rsidR="002B552C" w:rsidRPr="003B6404" w14:paraId="7B6BCC09"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tcPr>
          <w:p w14:paraId="48FB317C" w14:textId="77777777" w:rsidR="002B552C" w:rsidRPr="003B6404" w:rsidRDefault="002B552C" w:rsidP="003B6404">
            <w:pPr>
              <w:rPr>
                <w:rFonts w:ascii="Arial" w:hAnsi="Arial" w:cs="Arial"/>
                <w:color w:val="000000"/>
                <w:lang w:val="en-AU"/>
              </w:rPr>
            </w:pPr>
            <w:r>
              <w:rPr>
                <w:rFonts w:ascii="Arial" w:hAnsi="Arial" w:cs="Arial"/>
                <w:color w:val="000000"/>
                <w:lang w:val="en-AU"/>
              </w:rPr>
              <w:t>TypeScript</w:t>
            </w:r>
          </w:p>
        </w:tc>
        <w:tc>
          <w:tcPr>
            <w:tcW w:w="1360" w:type="dxa"/>
            <w:tcBorders>
              <w:top w:val="nil"/>
              <w:left w:val="nil"/>
              <w:bottom w:val="single" w:sz="4" w:space="0" w:color="404040"/>
              <w:right w:val="single" w:sz="4" w:space="0" w:color="404040"/>
            </w:tcBorders>
            <w:noWrap/>
            <w:vAlign w:val="center"/>
          </w:tcPr>
          <w:p w14:paraId="67A63464" w14:textId="77777777" w:rsidR="002B552C" w:rsidRPr="003B6404" w:rsidRDefault="002B552C"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6E34D211" w14:textId="77777777" w:rsidR="002B552C" w:rsidRPr="003B6404" w:rsidRDefault="002B552C" w:rsidP="003B6404">
            <w:pPr>
              <w:jc w:val="center"/>
              <w:rPr>
                <w:rFonts w:ascii="Arial" w:hAnsi="Arial" w:cs="Arial"/>
                <w:color w:val="000000"/>
                <w:lang w:val="en-AU"/>
              </w:rPr>
            </w:pPr>
            <w:r>
              <w:rPr>
                <w:rFonts w:ascii="Arial" w:hAnsi="Arial" w:cs="Arial"/>
                <w:color w:val="000000"/>
                <w:lang w:val="en-AU"/>
              </w:rPr>
              <w:t>2017</w:t>
            </w:r>
            <w:r w:rsidR="00B60761">
              <w:rPr>
                <w:rFonts w:ascii="Arial" w:hAnsi="Arial" w:cs="Arial"/>
                <w:color w:val="000000"/>
                <w:lang w:val="en-AU"/>
              </w:rPr>
              <w:t>+</w:t>
            </w:r>
          </w:p>
        </w:tc>
      </w:tr>
      <w:tr w:rsidR="00EC6404" w:rsidRPr="003B6404" w14:paraId="3A20DBEF"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tcPr>
          <w:p w14:paraId="717F6AD4" w14:textId="77777777" w:rsidR="00EC6404" w:rsidRDefault="00EC6404" w:rsidP="003B6404">
            <w:pPr>
              <w:rPr>
                <w:rFonts w:ascii="Arial" w:hAnsi="Arial" w:cs="Arial"/>
                <w:color w:val="000000"/>
                <w:lang w:val="en-AU"/>
              </w:rPr>
            </w:pPr>
            <w:r w:rsidRPr="003B6404">
              <w:rPr>
                <w:rFonts w:ascii="Arial" w:hAnsi="Arial" w:cs="Arial"/>
                <w:color w:val="000000"/>
                <w:lang w:val="en-AU"/>
              </w:rPr>
              <w:t>WPF</w:t>
            </w:r>
            <w:r>
              <w:rPr>
                <w:rFonts w:ascii="Arial" w:hAnsi="Arial" w:cs="Arial"/>
                <w:color w:val="000000"/>
                <w:lang w:val="en-AU"/>
              </w:rPr>
              <w:t xml:space="preserve"> / Silverlight</w:t>
            </w:r>
          </w:p>
        </w:tc>
        <w:tc>
          <w:tcPr>
            <w:tcW w:w="1360" w:type="dxa"/>
            <w:tcBorders>
              <w:top w:val="nil"/>
              <w:left w:val="nil"/>
              <w:bottom w:val="single" w:sz="4" w:space="0" w:color="404040"/>
              <w:right w:val="single" w:sz="4" w:space="0" w:color="404040"/>
            </w:tcBorders>
            <w:noWrap/>
            <w:vAlign w:val="center"/>
          </w:tcPr>
          <w:p w14:paraId="40324712" w14:textId="77777777" w:rsidR="00EC6404" w:rsidRPr="003B6404" w:rsidRDefault="00EC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63DD4159" w14:textId="77777777" w:rsidR="00EC6404" w:rsidRDefault="00EC6404" w:rsidP="003B6404">
            <w:pPr>
              <w:jc w:val="center"/>
              <w:rPr>
                <w:rFonts w:ascii="Arial" w:hAnsi="Arial" w:cs="Arial"/>
                <w:color w:val="000000"/>
                <w:lang w:val="en-AU"/>
              </w:rPr>
            </w:pPr>
            <w:r w:rsidRPr="003B6404">
              <w:rPr>
                <w:rFonts w:ascii="Arial" w:hAnsi="Arial" w:cs="Arial"/>
                <w:color w:val="000000"/>
                <w:lang w:val="en-AU"/>
              </w:rPr>
              <w:t>2008</w:t>
            </w:r>
            <w:r>
              <w:rPr>
                <w:rFonts w:ascii="Arial" w:hAnsi="Arial" w:cs="Arial"/>
                <w:color w:val="000000"/>
                <w:lang w:val="en-AU"/>
              </w:rPr>
              <w:t>-</w:t>
            </w:r>
            <w:r w:rsidRPr="003B6404">
              <w:rPr>
                <w:rFonts w:ascii="Arial" w:hAnsi="Arial" w:cs="Arial"/>
                <w:color w:val="000000"/>
                <w:lang w:val="en-AU"/>
              </w:rPr>
              <w:t>2012</w:t>
            </w:r>
          </w:p>
        </w:tc>
      </w:tr>
      <w:tr w:rsidR="003B6404" w:rsidRPr="003B6404" w14:paraId="7D129CE1" w14:textId="77777777" w:rsidTr="003B6404">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19A2292F" w14:textId="77777777" w:rsidR="003B6404" w:rsidRPr="003B6404" w:rsidRDefault="003B6404" w:rsidP="003B6404">
            <w:pPr>
              <w:jc w:val="center"/>
              <w:rPr>
                <w:rFonts w:ascii="Arial" w:hAnsi="Arial" w:cs="Arial"/>
                <w:color w:val="000000"/>
                <w:lang w:val="en-AU"/>
              </w:rPr>
            </w:pPr>
          </w:p>
        </w:tc>
      </w:tr>
      <w:tr w:rsidR="003B6404" w:rsidRPr="003B6404" w14:paraId="3CEE3F63" w14:textId="77777777" w:rsidTr="003B6404">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4E195567"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Services</w:t>
            </w:r>
          </w:p>
        </w:tc>
      </w:tr>
      <w:tr w:rsidR="003B6404" w:rsidRPr="003B6404" w14:paraId="18329AA4"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B02932E"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Windows Communication Foundation (WCF)</w:t>
            </w:r>
          </w:p>
        </w:tc>
        <w:tc>
          <w:tcPr>
            <w:tcW w:w="1360" w:type="dxa"/>
            <w:tcBorders>
              <w:top w:val="nil"/>
              <w:left w:val="nil"/>
              <w:bottom w:val="single" w:sz="4" w:space="0" w:color="404040"/>
              <w:right w:val="single" w:sz="4" w:space="0" w:color="404040"/>
            </w:tcBorders>
            <w:noWrap/>
            <w:vAlign w:val="center"/>
            <w:hideMark/>
          </w:tcPr>
          <w:p w14:paraId="4CD519D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264DF812"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2008</w:t>
            </w:r>
            <w:r w:rsidR="001F08CF">
              <w:rPr>
                <w:rFonts w:ascii="Arial" w:hAnsi="Arial" w:cs="Arial"/>
                <w:color w:val="000000"/>
                <w:lang w:val="en-AU"/>
              </w:rPr>
              <w:t>-2017</w:t>
            </w:r>
          </w:p>
        </w:tc>
      </w:tr>
      <w:tr w:rsidR="003B6404" w:rsidRPr="003B6404" w14:paraId="38C22AEC"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68633FB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ASP.N</w:t>
            </w:r>
            <w:r w:rsidR="0058263C">
              <w:rPr>
                <w:rFonts w:ascii="Arial" w:hAnsi="Arial" w:cs="Arial"/>
                <w:color w:val="000000"/>
                <w:lang w:val="en-AU"/>
              </w:rPr>
              <w:t>ET</w:t>
            </w:r>
            <w:r w:rsidRPr="003B6404">
              <w:rPr>
                <w:rFonts w:ascii="Arial" w:hAnsi="Arial" w:cs="Arial"/>
                <w:color w:val="000000"/>
                <w:lang w:val="en-AU"/>
              </w:rPr>
              <w:t xml:space="preserve"> Web A</w:t>
            </w:r>
            <w:r w:rsidR="001F08CF">
              <w:rPr>
                <w:rFonts w:ascii="Arial" w:hAnsi="Arial" w:cs="Arial"/>
                <w:color w:val="000000"/>
                <w:lang w:val="en-AU"/>
              </w:rPr>
              <w:t>PI</w:t>
            </w:r>
          </w:p>
        </w:tc>
        <w:tc>
          <w:tcPr>
            <w:tcW w:w="1360" w:type="dxa"/>
            <w:tcBorders>
              <w:top w:val="nil"/>
              <w:left w:val="nil"/>
              <w:bottom w:val="single" w:sz="4" w:space="0" w:color="404040"/>
              <w:right w:val="single" w:sz="4" w:space="0" w:color="404040"/>
            </w:tcBorders>
            <w:noWrap/>
            <w:vAlign w:val="center"/>
            <w:hideMark/>
          </w:tcPr>
          <w:p w14:paraId="4290743F" w14:textId="77777777" w:rsidR="003B6404" w:rsidRPr="003B6404" w:rsidRDefault="002B552C"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3AC87F2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2016</w:t>
            </w:r>
            <w:r w:rsidR="00B60761">
              <w:rPr>
                <w:rFonts w:ascii="Arial" w:hAnsi="Arial" w:cs="Arial"/>
                <w:color w:val="000000"/>
                <w:lang w:val="en-AU"/>
              </w:rPr>
              <w:t>+</w:t>
            </w:r>
          </w:p>
        </w:tc>
      </w:tr>
      <w:tr w:rsidR="003B6404" w:rsidRPr="003B6404" w14:paraId="66224BB5"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BF564F9"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Service Oriented Architecture/Microservices</w:t>
            </w:r>
          </w:p>
        </w:tc>
        <w:tc>
          <w:tcPr>
            <w:tcW w:w="1360" w:type="dxa"/>
            <w:tcBorders>
              <w:top w:val="nil"/>
              <w:left w:val="nil"/>
              <w:bottom w:val="single" w:sz="4" w:space="0" w:color="404040"/>
              <w:right w:val="single" w:sz="4" w:space="0" w:color="404040"/>
            </w:tcBorders>
            <w:noWrap/>
            <w:vAlign w:val="center"/>
            <w:hideMark/>
          </w:tcPr>
          <w:p w14:paraId="602F51A3"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125BC85D"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w:t>
            </w:r>
            <w:r w:rsidR="00B60761">
              <w:rPr>
                <w:rFonts w:ascii="Arial" w:hAnsi="Arial" w:cs="Arial"/>
                <w:color w:val="000000"/>
                <w:lang w:val="en-AU"/>
              </w:rPr>
              <w:t>4+</w:t>
            </w:r>
          </w:p>
        </w:tc>
      </w:tr>
      <w:tr w:rsidR="003B6404" w:rsidRPr="003B6404" w14:paraId="4840C19C"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CBF5A3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RabbitMQ</w:t>
            </w:r>
          </w:p>
        </w:tc>
        <w:tc>
          <w:tcPr>
            <w:tcW w:w="1360" w:type="dxa"/>
            <w:tcBorders>
              <w:top w:val="nil"/>
              <w:left w:val="nil"/>
              <w:bottom w:val="single" w:sz="4" w:space="0" w:color="404040"/>
              <w:right w:val="single" w:sz="4" w:space="0" w:color="404040"/>
            </w:tcBorders>
            <w:noWrap/>
            <w:vAlign w:val="center"/>
            <w:hideMark/>
          </w:tcPr>
          <w:p w14:paraId="63F596D2" w14:textId="77777777" w:rsidR="003B6404" w:rsidRPr="003B6404" w:rsidRDefault="00B60761"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5FA7ED20"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w:t>
            </w:r>
            <w:r w:rsidR="00B60761">
              <w:rPr>
                <w:rFonts w:ascii="Arial" w:hAnsi="Arial" w:cs="Arial"/>
                <w:color w:val="000000"/>
                <w:lang w:val="en-AU"/>
              </w:rPr>
              <w:t>6</w:t>
            </w:r>
            <w:r w:rsidR="00EC6404">
              <w:rPr>
                <w:rFonts w:ascii="Arial" w:hAnsi="Arial" w:cs="Arial"/>
                <w:color w:val="000000"/>
                <w:lang w:val="en-AU"/>
              </w:rPr>
              <w:t>-2018</w:t>
            </w:r>
          </w:p>
        </w:tc>
      </w:tr>
      <w:tr w:rsidR="003B6404" w:rsidRPr="003B6404" w14:paraId="7297E437"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750677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Azure Service Bus</w:t>
            </w:r>
          </w:p>
        </w:tc>
        <w:tc>
          <w:tcPr>
            <w:tcW w:w="1360" w:type="dxa"/>
            <w:tcBorders>
              <w:top w:val="nil"/>
              <w:left w:val="nil"/>
              <w:bottom w:val="single" w:sz="4" w:space="0" w:color="404040"/>
              <w:right w:val="single" w:sz="4" w:space="0" w:color="404040"/>
            </w:tcBorders>
            <w:noWrap/>
            <w:vAlign w:val="center"/>
            <w:hideMark/>
          </w:tcPr>
          <w:p w14:paraId="629E52B7"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6ED8148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2010</w:t>
            </w:r>
            <w:r w:rsidR="00EC6404">
              <w:rPr>
                <w:rFonts w:ascii="Arial" w:hAnsi="Arial" w:cs="Arial"/>
                <w:color w:val="000000"/>
                <w:lang w:val="en-AU"/>
              </w:rPr>
              <w:t>-</w:t>
            </w:r>
            <w:r w:rsidRPr="003B6404">
              <w:rPr>
                <w:rFonts w:ascii="Arial" w:hAnsi="Arial" w:cs="Arial"/>
                <w:color w:val="000000"/>
                <w:lang w:val="en-AU"/>
              </w:rPr>
              <w:t>2012</w:t>
            </w:r>
          </w:p>
        </w:tc>
      </w:tr>
      <w:tr w:rsidR="003B6404" w:rsidRPr="003B6404" w14:paraId="5172E85F" w14:textId="77777777" w:rsidTr="003B6404">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481B1149" w14:textId="77777777" w:rsidR="003B6404" w:rsidRPr="003B6404" w:rsidRDefault="003B6404" w:rsidP="003B6404">
            <w:pPr>
              <w:jc w:val="center"/>
              <w:rPr>
                <w:rFonts w:ascii="Arial" w:hAnsi="Arial" w:cs="Arial"/>
                <w:color w:val="000000"/>
                <w:lang w:val="en-AU"/>
              </w:rPr>
            </w:pPr>
          </w:p>
        </w:tc>
      </w:tr>
      <w:tr w:rsidR="003B6404" w:rsidRPr="003B6404" w14:paraId="5C58F5F9" w14:textId="77777777" w:rsidTr="003B6404">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40496FF6"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Development Tools</w:t>
            </w:r>
          </w:p>
        </w:tc>
      </w:tr>
      <w:tr w:rsidR="003B6404" w:rsidRPr="003B6404" w14:paraId="339DD17D"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5BE147D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Visual Studio 2002 to 20</w:t>
            </w:r>
            <w:r w:rsidR="0018277A">
              <w:rPr>
                <w:rFonts w:ascii="Arial" w:hAnsi="Arial" w:cs="Arial"/>
                <w:color w:val="000000"/>
                <w:lang w:val="en-AU"/>
              </w:rPr>
              <w:t>22</w:t>
            </w:r>
          </w:p>
        </w:tc>
        <w:tc>
          <w:tcPr>
            <w:tcW w:w="1360" w:type="dxa"/>
            <w:tcBorders>
              <w:top w:val="nil"/>
              <w:left w:val="nil"/>
              <w:bottom w:val="single" w:sz="4" w:space="0" w:color="404040"/>
              <w:right w:val="single" w:sz="4" w:space="0" w:color="404040"/>
            </w:tcBorders>
            <w:noWrap/>
            <w:vAlign w:val="center"/>
            <w:hideMark/>
          </w:tcPr>
          <w:p w14:paraId="6C8E030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1F163FE4"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2001</w:t>
            </w:r>
            <w:r w:rsidR="00B60761">
              <w:rPr>
                <w:rFonts w:ascii="Arial" w:hAnsi="Arial" w:cs="Arial"/>
                <w:color w:val="000000"/>
                <w:lang w:val="en-AU"/>
              </w:rPr>
              <w:t>+</w:t>
            </w:r>
          </w:p>
        </w:tc>
      </w:tr>
      <w:tr w:rsidR="003B6404" w:rsidRPr="003B6404" w14:paraId="755B3914"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87A8313"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Resharper</w:t>
            </w:r>
          </w:p>
        </w:tc>
        <w:tc>
          <w:tcPr>
            <w:tcW w:w="1360" w:type="dxa"/>
            <w:tcBorders>
              <w:top w:val="nil"/>
              <w:left w:val="nil"/>
              <w:bottom w:val="single" w:sz="4" w:space="0" w:color="404040"/>
              <w:right w:val="single" w:sz="4" w:space="0" w:color="404040"/>
            </w:tcBorders>
            <w:noWrap/>
            <w:vAlign w:val="center"/>
            <w:hideMark/>
          </w:tcPr>
          <w:p w14:paraId="1F034180" w14:textId="77777777" w:rsidR="003B6404" w:rsidRPr="003B6404" w:rsidRDefault="001223A0"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5AF49DEB"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2008</w:t>
            </w:r>
            <w:r w:rsidR="001223A0">
              <w:rPr>
                <w:rFonts w:ascii="Arial" w:hAnsi="Arial" w:cs="Arial"/>
                <w:color w:val="000000"/>
                <w:lang w:val="en-AU"/>
              </w:rPr>
              <w:t>-2018</w:t>
            </w:r>
          </w:p>
        </w:tc>
      </w:tr>
      <w:tr w:rsidR="003B6404" w:rsidRPr="003B6404" w14:paraId="1067DE98"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7A9A602"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MS SQL Management Studio</w:t>
            </w:r>
          </w:p>
        </w:tc>
        <w:tc>
          <w:tcPr>
            <w:tcW w:w="1360" w:type="dxa"/>
            <w:tcBorders>
              <w:top w:val="nil"/>
              <w:left w:val="nil"/>
              <w:bottom w:val="single" w:sz="4" w:space="0" w:color="404040"/>
              <w:right w:val="single" w:sz="4" w:space="0" w:color="404040"/>
            </w:tcBorders>
            <w:noWrap/>
            <w:vAlign w:val="center"/>
            <w:hideMark/>
          </w:tcPr>
          <w:p w14:paraId="52526A60"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3EC7C1F0"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2002</w:t>
            </w:r>
            <w:r w:rsidR="00386128">
              <w:rPr>
                <w:rFonts w:ascii="Arial" w:hAnsi="Arial" w:cs="Arial"/>
                <w:color w:val="000000"/>
                <w:lang w:val="en-AU"/>
              </w:rPr>
              <w:t>+</w:t>
            </w:r>
          </w:p>
        </w:tc>
      </w:tr>
      <w:tr w:rsidR="003B6404" w:rsidRPr="003B6404" w14:paraId="6CE80558"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BD32EDA"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SQL Developer (Oracle)</w:t>
            </w:r>
          </w:p>
        </w:tc>
        <w:tc>
          <w:tcPr>
            <w:tcW w:w="1360" w:type="dxa"/>
            <w:tcBorders>
              <w:top w:val="nil"/>
              <w:left w:val="nil"/>
              <w:bottom w:val="single" w:sz="4" w:space="0" w:color="404040"/>
              <w:right w:val="single" w:sz="4" w:space="0" w:color="404040"/>
            </w:tcBorders>
            <w:noWrap/>
            <w:vAlign w:val="center"/>
            <w:hideMark/>
          </w:tcPr>
          <w:p w14:paraId="6FB965E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3686D00B"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w:t>
            </w:r>
            <w:r w:rsidR="00EC6404">
              <w:rPr>
                <w:rFonts w:ascii="Arial" w:hAnsi="Arial" w:cs="Arial"/>
                <w:color w:val="000000"/>
                <w:lang w:val="en-AU"/>
              </w:rPr>
              <w:t>-</w:t>
            </w:r>
            <w:r w:rsidRPr="003B6404">
              <w:rPr>
                <w:rFonts w:ascii="Arial" w:hAnsi="Arial" w:cs="Arial"/>
                <w:color w:val="000000"/>
                <w:lang w:val="en-AU"/>
              </w:rPr>
              <w:t>2017</w:t>
            </w:r>
          </w:p>
        </w:tc>
      </w:tr>
      <w:tr w:rsidR="002B552C" w:rsidRPr="003B6404" w14:paraId="1A7F6289"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tcPr>
          <w:p w14:paraId="1C21E886" w14:textId="77777777" w:rsidR="002B552C" w:rsidRPr="003B6404" w:rsidRDefault="002B552C" w:rsidP="003B6404">
            <w:pPr>
              <w:rPr>
                <w:rFonts w:ascii="Arial" w:hAnsi="Arial" w:cs="Arial"/>
                <w:color w:val="000000"/>
                <w:lang w:val="en-AU"/>
              </w:rPr>
            </w:pPr>
            <w:r>
              <w:rPr>
                <w:rFonts w:ascii="Arial" w:hAnsi="Arial" w:cs="Arial"/>
                <w:color w:val="000000"/>
                <w:lang w:val="en-AU"/>
              </w:rPr>
              <w:t>VSCode</w:t>
            </w:r>
          </w:p>
        </w:tc>
        <w:tc>
          <w:tcPr>
            <w:tcW w:w="1360" w:type="dxa"/>
            <w:tcBorders>
              <w:top w:val="nil"/>
              <w:left w:val="nil"/>
              <w:bottom w:val="single" w:sz="4" w:space="0" w:color="404040"/>
              <w:right w:val="single" w:sz="4" w:space="0" w:color="404040"/>
            </w:tcBorders>
            <w:noWrap/>
            <w:vAlign w:val="center"/>
          </w:tcPr>
          <w:p w14:paraId="5BE2115A" w14:textId="77777777" w:rsidR="002B552C" w:rsidRPr="003B6404" w:rsidRDefault="001223A0"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0AC09E23" w14:textId="77777777" w:rsidR="002B552C" w:rsidRPr="003B6404" w:rsidRDefault="002B552C" w:rsidP="003B6404">
            <w:pPr>
              <w:jc w:val="center"/>
              <w:rPr>
                <w:rFonts w:ascii="Arial" w:hAnsi="Arial" w:cs="Arial"/>
                <w:color w:val="000000"/>
                <w:lang w:val="en-AU"/>
              </w:rPr>
            </w:pPr>
            <w:r>
              <w:rPr>
                <w:rFonts w:ascii="Arial" w:hAnsi="Arial" w:cs="Arial"/>
                <w:color w:val="000000"/>
                <w:lang w:val="en-AU"/>
              </w:rPr>
              <w:t>2017</w:t>
            </w:r>
            <w:r w:rsidR="00386128">
              <w:rPr>
                <w:rFonts w:ascii="Arial" w:hAnsi="Arial" w:cs="Arial"/>
                <w:color w:val="000000"/>
                <w:lang w:val="en-AU"/>
              </w:rPr>
              <w:t>+</w:t>
            </w:r>
          </w:p>
        </w:tc>
      </w:tr>
      <w:tr w:rsidR="003B6404" w:rsidRPr="003B6404" w14:paraId="5B710D42" w14:textId="77777777" w:rsidTr="003B6404">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23F3CFA1" w14:textId="77777777" w:rsidR="003B6404" w:rsidRPr="003B6404" w:rsidRDefault="003B6404" w:rsidP="003B6404">
            <w:pPr>
              <w:jc w:val="center"/>
              <w:rPr>
                <w:rFonts w:ascii="Arial" w:hAnsi="Arial" w:cs="Arial"/>
                <w:color w:val="000000"/>
                <w:lang w:val="en-AU"/>
              </w:rPr>
            </w:pPr>
          </w:p>
        </w:tc>
      </w:tr>
      <w:tr w:rsidR="003B6404" w:rsidRPr="003B6404" w14:paraId="481B1E9F" w14:textId="77777777" w:rsidTr="003B6404">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1B16788B"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Databases</w:t>
            </w:r>
          </w:p>
        </w:tc>
      </w:tr>
      <w:tr w:rsidR="003B6404" w:rsidRPr="003B6404" w14:paraId="44A7737E" w14:textId="77777777" w:rsidTr="003B6404">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5372A775"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MS SQL Server / T-SQL</w:t>
            </w:r>
          </w:p>
        </w:tc>
        <w:tc>
          <w:tcPr>
            <w:tcW w:w="1360" w:type="dxa"/>
            <w:tcBorders>
              <w:top w:val="nil"/>
              <w:left w:val="nil"/>
              <w:bottom w:val="single" w:sz="4" w:space="0" w:color="404040"/>
              <w:right w:val="single" w:sz="4" w:space="0" w:color="404040"/>
            </w:tcBorders>
            <w:noWrap/>
            <w:vAlign w:val="center"/>
            <w:hideMark/>
          </w:tcPr>
          <w:p w14:paraId="708F0A5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3A8CBFD0"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2001</w:t>
            </w:r>
            <w:r w:rsidR="00386128">
              <w:rPr>
                <w:rFonts w:ascii="Arial" w:hAnsi="Arial" w:cs="Arial"/>
                <w:color w:val="000000"/>
                <w:lang w:val="en-AU"/>
              </w:rPr>
              <w:t>+</w:t>
            </w:r>
          </w:p>
        </w:tc>
      </w:tr>
      <w:tr w:rsidR="00EC6404" w:rsidRPr="003B6404" w14:paraId="455E7E66" w14:textId="77777777" w:rsidTr="00EC6404">
        <w:trPr>
          <w:trHeight w:val="300"/>
        </w:trPr>
        <w:tc>
          <w:tcPr>
            <w:tcW w:w="4300" w:type="dxa"/>
            <w:tcBorders>
              <w:top w:val="nil"/>
              <w:left w:val="single" w:sz="4" w:space="0" w:color="404040"/>
              <w:bottom w:val="single" w:sz="4" w:space="0" w:color="404040"/>
              <w:right w:val="single" w:sz="4" w:space="0" w:color="404040"/>
            </w:tcBorders>
            <w:noWrap/>
            <w:vAlign w:val="center"/>
          </w:tcPr>
          <w:p w14:paraId="670675F3" w14:textId="77777777" w:rsidR="00EC6404" w:rsidRPr="003B6404" w:rsidRDefault="00EC6404" w:rsidP="00EC6404">
            <w:pPr>
              <w:rPr>
                <w:rFonts w:ascii="Arial" w:hAnsi="Arial" w:cs="Arial"/>
                <w:color w:val="000000"/>
                <w:lang w:val="en-AU"/>
              </w:rPr>
            </w:pPr>
            <w:r w:rsidRPr="003B6404">
              <w:rPr>
                <w:rFonts w:ascii="Arial" w:hAnsi="Arial" w:cs="Arial"/>
                <w:color w:val="000000"/>
                <w:lang w:val="en-AU"/>
              </w:rPr>
              <w:t>Oracle / PL-SQL</w:t>
            </w:r>
          </w:p>
        </w:tc>
        <w:tc>
          <w:tcPr>
            <w:tcW w:w="1360" w:type="dxa"/>
            <w:tcBorders>
              <w:top w:val="nil"/>
              <w:left w:val="nil"/>
              <w:bottom w:val="single" w:sz="4" w:space="0" w:color="404040"/>
              <w:right w:val="single" w:sz="4" w:space="0" w:color="404040"/>
            </w:tcBorders>
            <w:noWrap/>
            <w:vAlign w:val="center"/>
          </w:tcPr>
          <w:p w14:paraId="7DE7C88F" w14:textId="77777777" w:rsidR="00EC6404" w:rsidRPr="003B6404" w:rsidRDefault="00EC6404" w:rsidP="00EC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40061B9F" w14:textId="77777777" w:rsidR="00EC6404" w:rsidRPr="003B6404" w:rsidRDefault="00EC6404" w:rsidP="00EC6404">
            <w:pPr>
              <w:jc w:val="center"/>
              <w:rPr>
                <w:rFonts w:ascii="Arial" w:hAnsi="Arial" w:cs="Arial"/>
                <w:color w:val="000000"/>
                <w:lang w:val="en-AU"/>
              </w:rPr>
            </w:pPr>
            <w:r w:rsidRPr="003B6404">
              <w:rPr>
                <w:rFonts w:ascii="Arial" w:hAnsi="Arial" w:cs="Arial"/>
                <w:color w:val="000000"/>
                <w:lang w:val="en-AU"/>
              </w:rPr>
              <w:t>2012</w:t>
            </w:r>
            <w:r>
              <w:rPr>
                <w:rFonts w:ascii="Arial" w:hAnsi="Arial" w:cs="Arial"/>
                <w:color w:val="000000"/>
                <w:lang w:val="en-AU"/>
              </w:rPr>
              <w:t>-</w:t>
            </w:r>
            <w:r w:rsidRPr="003B6404">
              <w:rPr>
                <w:rFonts w:ascii="Arial" w:hAnsi="Arial" w:cs="Arial"/>
                <w:color w:val="000000"/>
                <w:lang w:val="en-AU"/>
              </w:rPr>
              <w:t>2017</w:t>
            </w:r>
          </w:p>
        </w:tc>
      </w:tr>
      <w:tr w:rsidR="00EC6404" w:rsidRPr="003B6404" w14:paraId="35EE2F48" w14:textId="77777777" w:rsidTr="0018277A">
        <w:trPr>
          <w:trHeight w:val="300"/>
        </w:trPr>
        <w:tc>
          <w:tcPr>
            <w:tcW w:w="4300" w:type="dxa"/>
            <w:tcBorders>
              <w:top w:val="nil"/>
              <w:left w:val="single" w:sz="4" w:space="0" w:color="404040"/>
              <w:bottom w:val="single" w:sz="4" w:space="0" w:color="auto"/>
              <w:right w:val="single" w:sz="4" w:space="0" w:color="404040"/>
            </w:tcBorders>
            <w:noWrap/>
            <w:vAlign w:val="center"/>
          </w:tcPr>
          <w:p w14:paraId="5523EE83" w14:textId="77777777" w:rsidR="00EC6404" w:rsidRPr="003B6404" w:rsidRDefault="00EC6404" w:rsidP="00EC6404">
            <w:pPr>
              <w:rPr>
                <w:rFonts w:ascii="Arial" w:hAnsi="Arial" w:cs="Arial"/>
                <w:color w:val="000000"/>
                <w:lang w:val="en-AU"/>
              </w:rPr>
            </w:pPr>
            <w:r w:rsidRPr="003B6404">
              <w:rPr>
                <w:rFonts w:ascii="Arial" w:hAnsi="Arial" w:cs="Arial"/>
                <w:color w:val="000000"/>
                <w:lang w:val="en-AU"/>
              </w:rPr>
              <w:t>Postgres</w:t>
            </w:r>
            <w:r>
              <w:rPr>
                <w:rFonts w:ascii="Arial" w:hAnsi="Arial" w:cs="Arial"/>
                <w:color w:val="000000"/>
                <w:lang w:val="en-AU"/>
              </w:rPr>
              <w:t>, MySql, SQL Lite, AWS Aurora</w:t>
            </w:r>
          </w:p>
        </w:tc>
        <w:tc>
          <w:tcPr>
            <w:tcW w:w="1360" w:type="dxa"/>
            <w:tcBorders>
              <w:top w:val="nil"/>
              <w:left w:val="nil"/>
              <w:bottom w:val="single" w:sz="4" w:space="0" w:color="auto"/>
              <w:right w:val="single" w:sz="4" w:space="0" w:color="404040"/>
            </w:tcBorders>
            <w:noWrap/>
            <w:vAlign w:val="center"/>
          </w:tcPr>
          <w:p w14:paraId="5E82012A" w14:textId="77777777" w:rsidR="00EC6404" w:rsidRPr="003B6404" w:rsidRDefault="00EC6404" w:rsidP="00EC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auto"/>
              <w:right w:val="single" w:sz="4" w:space="0" w:color="404040"/>
            </w:tcBorders>
            <w:noWrap/>
            <w:vAlign w:val="center"/>
          </w:tcPr>
          <w:p w14:paraId="3C737F7A" w14:textId="77777777" w:rsidR="00EC6404" w:rsidRPr="003B6404" w:rsidRDefault="00EC6404" w:rsidP="00EC6404">
            <w:pPr>
              <w:jc w:val="center"/>
              <w:rPr>
                <w:rFonts w:ascii="Arial" w:hAnsi="Arial" w:cs="Arial"/>
                <w:color w:val="000000"/>
                <w:lang w:val="en-AU"/>
              </w:rPr>
            </w:pPr>
            <w:r>
              <w:rPr>
                <w:rFonts w:ascii="Arial" w:hAnsi="Arial" w:cs="Arial"/>
                <w:color w:val="000000"/>
                <w:lang w:val="en-AU"/>
              </w:rPr>
              <w:t>2010, 2019</w:t>
            </w:r>
          </w:p>
        </w:tc>
      </w:tr>
      <w:tr w:rsidR="00E95322" w:rsidRPr="003B6404" w14:paraId="353E56FE" w14:textId="77777777">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0D98AD55" w14:textId="77777777" w:rsidR="00E95322" w:rsidRPr="003B6404" w:rsidRDefault="00E95322">
            <w:pPr>
              <w:jc w:val="center"/>
              <w:rPr>
                <w:rFonts w:ascii="Arial" w:hAnsi="Arial" w:cs="Arial"/>
                <w:color w:val="000000"/>
                <w:lang w:val="en-AU"/>
              </w:rPr>
            </w:pPr>
          </w:p>
        </w:tc>
      </w:tr>
      <w:tr w:rsidR="00E95322" w:rsidRPr="003B6404" w14:paraId="07D89C6D" w14:textId="77777777">
        <w:trPr>
          <w:trHeight w:val="391"/>
        </w:trPr>
        <w:tc>
          <w:tcPr>
            <w:tcW w:w="7080" w:type="dxa"/>
            <w:gridSpan w:val="3"/>
            <w:tcBorders>
              <w:top w:val="nil"/>
              <w:left w:val="single" w:sz="4" w:space="0" w:color="404040"/>
              <w:right w:val="single" w:sz="4" w:space="0" w:color="404040"/>
            </w:tcBorders>
            <w:shd w:val="clear" w:color="auto" w:fill="D9D9D9"/>
            <w:noWrap/>
            <w:vAlign w:val="center"/>
          </w:tcPr>
          <w:p w14:paraId="339C2232" w14:textId="77777777" w:rsidR="00E95322" w:rsidRPr="00E95322" w:rsidRDefault="00E95322" w:rsidP="0018277A">
            <w:pPr>
              <w:rPr>
                <w:rFonts w:ascii="Arial" w:hAnsi="Arial" w:cs="Arial"/>
                <w:color w:val="000000"/>
                <w:sz w:val="4"/>
                <w:szCs w:val="4"/>
                <w:lang w:val="en-AU"/>
              </w:rPr>
            </w:pPr>
            <w:r>
              <w:rPr>
                <w:rFonts w:ascii="Arial" w:hAnsi="Arial" w:cs="Arial"/>
                <w:b/>
                <w:bCs/>
                <w:color w:val="000000"/>
                <w:lang w:val="en-AU"/>
              </w:rPr>
              <w:t>Azure</w:t>
            </w:r>
          </w:p>
        </w:tc>
      </w:tr>
      <w:tr w:rsidR="0018277A" w:rsidRPr="003B6404" w14:paraId="1B89BE3F" w14:textId="77777777" w:rsidTr="0018277A">
        <w:trPr>
          <w:trHeight w:val="300"/>
        </w:trPr>
        <w:tc>
          <w:tcPr>
            <w:tcW w:w="4300" w:type="dxa"/>
            <w:tcBorders>
              <w:top w:val="single" w:sz="4" w:space="0" w:color="auto"/>
              <w:left w:val="single" w:sz="4" w:space="0" w:color="404040"/>
              <w:bottom w:val="single" w:sz="4" w:space="0" w:color="404040"/>
              <w:right w:val="single" w:sz="4" w:space="0" w:color="404040"/>
            </w:tcBorders>
            <w:noWrap/>
            <w:vAlign w:val="center"/>
          </w:tcPr>
          <w:p w14:paraId="1BF5C749" w14:textId="77777777" w:rsidR="0018277A" w:rsidRPr="003B6404" w:rsidRDefault="0018277A" w:rsidP="0018277A">
            <w:pPr>
              <w:rPr>
                <w:rFonts w:ascii="Arial" w:hAnsi="Arial" w:cs="Arial"/>
                <w:color w:val="000000"/>
                <w:lang w:val="en-AU"/>
              </w:rPr>
            </w:pPr>
            <w:r>
              <w:rPr>
                <w:rFonts w:ascii="Arial" w:hAnsi="Arial" w:cs="Arial"/>
                <w:color w:val="000000"/>
                <w:lang w:val="en-AU"/>
              </w:rPr>
              <w:t>DevOps Pipelines Yaml</w:t>
            </w:r>
          </w:p>
        </w:tc>
        <w:tc>
          <w:tcPr>
            <w:tcW w:w="1360" w:type="dxa"/>
            <w:tcBorders>
              <w:top w:val="single" w:sz="4" w:space="0" w:color="auto"/>
              <w:left w:val="nil"/>
              <w:bottom w:val="single" w:sz="4" w:space="0" w:color="404040"/>
              <w:right w:val="single" w:sz="4" w:space="0" w:color="404040"/>
            </w:tcBorders>
            <w:noWrap/>
            <w:vAlign w:val="center"/>
          </w:tcPr>
          <w:p w14:paraId="3EEAEC26" w14:textId="77777777" w:rsidR="0018277A" w:rsidRPr="003B6404" w:rsidRDefault="0018277A" w:rsidP="0018277A">
            <w:pPr>
              <w:rPr>
                <w:rFonts w:ascii="Arial" w:hAnsi="Arial" w:cs="Arial"/>
                <w:color w:val="000000"/>
                <w:lang w:val="en-AU"/>
              </w:rPr>
            </w:pPr>
            <w:r w:rsidRPr="003B6404">
              <w:rPr>
                <w:rFonts w:ascii="Arial" w:hAnsi="Arial" w:cs="Arial"/>
                <w:color w:val="000000"/>
                <w:lang w:val="en-AU"/>
              </w:rPr>
              <w:t>Experienced</w:t>
            </w:r>
          </w:p>
        </w:tc>
        <w:tc>
          <w:tcPr>
            <w:tcW w:w="1420" w:type="dxa"/>
            <w:tcBorders>
              <w:top w:val="single" w:sz="4" w:space="0" w:color="auto"/>
              <w:left w:val="nil"/>
              <w:bottom w:val="single" w:sz="4" w:space="0" w:color="404040"/>
              <w:right w:val="single" w:sz="4" w:space="0" w:color="404040"/>
            </w:tcBorders>
            <w:noWrap/>
            <w:vAlign w:val="center"/>
          </w:tcPr>
          <w:p w14:paraId="55724339" w14:textId="77777777" w:rsidR="0018277A" w:rsidRDefault="0018277A" w:rsidP="0018277A">
            <w:pPr>
              <w:jc w:val="center"/>
              <w:rPr>
                <w:rFonts w:ascii="Arial" w:hAnsi="Arial" w:cs="Arial"/>
                <w:color w:val="000000"/>
                <w:lang w:val="en-AU"/>
              </w:rPr>
            </w:pPr>
            <w:r w:rsidRPr="003B6404">
              <w:rPr>
                <w:rFonts w:ascii="Arial" w:hAnsi="Arial" w:cs="Arial"/>
                <w:color w:val="000000"/>
                <w:lang w:val="en-AU"/>
              </w:rPr>
              <w:t>20</w:t>
            </w:r>
            <w:r>
              <w:rPr>
                <w:rFonts w:ascii="Arial" w:hAnsi="Arial" w:cs="Arial"/>
                <w:color w:val="000000"/>
                <w:lang w:val="en-AU"/>
              </w:rPr>
              <w:t>22+</w:t>
            </w:r>
          </w:p>
        </w:tc>
      </w:tr>
      <w:tr w:rsidR="0018277A" w:rsidRPr="003B6404" w14:paraId="4C5A0947" w14:textId="77777777" w:rsidTr="00EC6404">
        <w:trPr>
          <w:trHeight w:val="300"/>
        </w:trPr>
        <w:tc>
          <w:tcPr>
            <w:tcW w:w="4300" w:type="dxa"/>
            <w:tcBorders>
              <w:top w:val="nil"/>
              <w:left w:val="single" w:sz="4" w:space="0" w:color="404040"/>
              <w:bottom w:val="single" w:sz="4" w:space="0" w:color="404040"/>
              <w:right w:val="single" w:sz="4" w:space="0" w:color="404040"/>
            </w:tcBorders>
            <w:noWrap/>
            <w:vAlign w:val="center"/>
          </w:tcPr>
          <w:p w14:paraId="0E5436E1" w14:textId="77777777" w:rsidR="0018277A" w:rsidRPr="003B6404" w:rsidRDefault="0018277A" w:rsidP="0018277A">
            <w:pPr>
              <w:rPr>
                <w:rFonts w:ascii="Arial" w:hAnsi="Arial" w:cs="Arial"/>
                <w:color w:val="000000"/>
                <w:lang w:val="en-AU"/>
              </w:rPr>
            </w:pPr>
            <w:r>
              <w:rPr>
                <w:rFonts w:ascii="Arial" w:hAnsi="Arial" w:cs="Arial"/>
                <w:color w:val="000000"/>
                <w:lang w:val="en-AU"/>
              </w:rPr>
              <w:t>DevOps Repositories, Artifacts</w:t>
            </w:r>
          </w:p>
        </w:tc>
        <w:tc>
          <w:tcPr>
            <w:tcW w:w="1360" w:type="dxa"/>
            <w:tcBorders>
              <w:top w:val="nil"/>
              <w:left w:val="nil"/>
              <w:bottom w:val="single" w:sz="4" w:space="0" w:color="404040"/>
              <w:right w:val="single" w:sz="4" w:space="0" w:color="404040"/>
            </w:tcBorders>
            <w:noWrap/>
            <w:vAlign w:val="center"/>
          </w:tcPr>
          <w:p w14:paraId="4FCA0DDC" w14:textId="77777777" w:rsidR="0018277A" w:rsidRPr="003B6404" w:rsidRDefault="0018277A" w:rsidP="0018277A">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15828CA3" w14:textId="77777777" w:rsidR="0018277A" w:rsidRPr="003B6404" w:rsidRDefault="0018277A" w:rsidP="0018277A">
            <w:pPr>
              <w:jc w:val="center"/>
              <w:rPr>
                <w:rFonts w:ascii="Arial" w:hAnsi="Arial" w:cs="Arial"/>
                <w:color w:val="000000"/>
                <w:lang w:val="en-AU"/>
              </w:rPr>
            </w:pPr>
            <w:r>
              <w:rPr>
                <w:rFonts w:ascii="Arial" w:hAnsi="Arial" w:cs="Arial"/>
                <w:color w:val="000000"/>
                <w:lang w:val="en-AU"/>
              </w:rPr>
              <w:t>2021+</w:t>
            </w:r>
          </w:p>
        </w:tc>
      </w:tr>
      <w:tr w:rsidR="0018277A" w:rsidRPr="003B6404" w14:paraId="0AA42832" w14:textId="77777777" w:rsidTr="0018277A">
        <w:trPr>
          <w:trHeight w:val="300"/>
        </w:trPr>
        <w:tc>
          <w:tcPr>
            <w:tcW w:w="4300" w:type="dxa"/>
            <w:tcBorders>
              <w:top w:val="nil"/>
              <w:left w:val="single" w:sz="4" w:space="0" w:color="404040"/>
              <w:bottom w:val="single" w:sz="4" w:space="0" w:color="auto"/>
              <w:right w:val="single" w:sz="4" w:space="0" w:color="404040"/>
            </w:tcBorders>
            <w:noWrap/>
            <w:vAlign w:val="center"/>
          </w:tcPr>
          <w:p w14:paraId="3522CE3F" w14:textId="77777777" w:rsidR="0018277A" w:rsidRPr="003B6404" w:rsidRDefault="0018277A" w:rsidP="0018277A">
            <w:pPr>
              <w:rPr>
                <w:rFonts w:ascii="Arial" w:hAnsi="Arial" w:cs="Arial"/>
                <w:color w:val="000000"/>
                <w:lang w:val="en-AU"/>
              </w:rPr>
            </w:pPr>
            <w:r>
              <w:rPr>
                <w:rFonts w:ascii="Arial" w:hAnsi="Arial" w:cs="Arial"/>
                <w:color w:val="000000"/>
                <w:lang w:val="en-AU"/>
              </w:rPr>
              <w:t>ARM Templates, Azure CLI</w:t>
            </w:r>
          </w:p>
        </w:tc>
        <w:tc>
          <w:tcPr>
            <w:tcW w:w="1360" w:type="dxa"/>
            <w:tcBorders>
              <w:top w:val="nil"/>
              <w:left w:val="nil"/>
              <w:bottom w:val="single" w:sz="4" w:space="0" w:color="auto"/>
              <w:right w:val="single" w:sz="4" w:space="0" w:color="404040"/>
            </w:tcBorders>
            <w:noWrap/>
            <w:vAlign w:val="center"/>
          </w:tcPr>
          <w:p w14:paraId="134F1E7B" w14:textId="77777777" w:rsidR="0018277A" w:rsidRPr="003B6404" w:rsidRDefault="0018277A" w:rsidP="0018277A">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auto"/>
              <w:right w:val="single" w:sz="4" w:space="0" w:color="404040"/>
            </w:tcBorders>
            <w:noWrap/>
            <w:vAlign w:val="center"/>
          </w:tcPr>
          <w:p w14:paraId="5D51151F" w14:textId="77777777" w:rsidR="0018277A" w:rsidRPr="003B6404" w:rsidRDefault="0018277A" w:rsidP="0018277A">
            <w:pPr>
              <w:jc w:val="center"/>
              <w:rPr>
                <w:rFonts w:ascii="Arial" w:hAnsi="Arial" w:cs="Arial"/>
                <w:color w:val="000000"/>
                <w:lang w:val="en-AU"/>
              </w:rPr>
            </w:pPr>
            <w:r w:rsidRPr="003B6404">
              <w:rPr>
                <w:rFonts w:ascii="Arial" w:hAnsi="Arial" w:cs="Arial"/>
                <w:color w:val="000000"/>
                <w:lang w:val="en-AU"/>
              </w:rPr>
              <w:t>20</w:t>
            </w:r>
            <w:r>
              <w:rPr>
                <w:rFonts w:ascii="Arial" w:hAnsi="Arial" w:cs="Arial"/>
                <w:color w:val="000000"/>
                <w:lang w:val="en-AU"/>
              </w:rPr>
              <w:t>22</w:t>
            </w:r>
          </w:p>
        </w:tc>
      </w:tr>
      <w:tr w:rsidR="0018277A" w:rsidRPr="003B6404" w14:paraId="2557D5C7" w14:textId="77777777" w:rsidTr="0018277A">
        <w:trPr>
          <w:trHeight w:val="300"/>
        </w:trPr>
        <w:tc>
          <w:tcPr>
            <w:tcW w:w="4300" w:type="dxa"/>
            <w:tcBorders>
              <w:top w:val="single" w:sz="4" w:space="0" w:color="auto"/>
              <w:left w:val="single" w:sz="4" w:space="0" w:color="auto"/>
              <w:bottom w:val="single" w:sz="4" w:space="0" w:color="auto"/>
              <w:right w:val="single" w:sz="4" w:space="0" w:color="auto"/>
            </w:tcBorders>
            <w:noWrap/>
            <w:vAlign w:val="center"/>
          </w:tcPr>
          <w:p w14:paraId="56A6C926" w14:textId="77777777" w:rsidR="0018277A" w:rsidRDefault="00E95322" w:rsidP="0018277A">
            <w:pPr>
              <w:rPr>
                <w:rFonts w:ascii="Arial" w:hAnsi="Arial" w:cs="Arial"/>
                <w:color w:val="000000"/>
                <w:lang w:val="en-AU"/>
              </w:rPr>
            </w:pPr>
            <w:r>
              <w:rPr>
                <w:rFonts w:ascii="Arial" w:hAnsi="Arial" w:cs="Arial"/>
                <w:color w:val="000000"/>
                <w:lang w:val="en-AU"/>
              </w:rPr>
              <w:t>App Services, Static Web Apps, Config</w:t>
            </w:r>
          </w:p>
        </w:tc>
        <w:tc>
          <w:tcPr>
            <w:tcW w:w="1360" w:type="dxa"/>
            <w:tcBorders>
              <w:top w:val="single" w:sz="4" w:space="0" w:color="auto"/>
              <w:left w:val="single" w:sz="4" w:space="0" w:color="auto"/>
              <w:bottom w:val="single" w:sz="4" w:space="0" w:color="auto"/>
              <w:right w:val="single" w:sz="4" w:space="0" w:color="auto"/>
            </w:tcBorders>
            <w:noWrap/>
            <w:vAlign w:val="center"/>
          </w:tcPr>
          <w:p w14:paraId="577F9F7A" w14:textId="77777777" w:rsidR="0018277A" w:rsidRPr="003B6404" w:rsidRDefault="00E95322" w:rsidP="0018277A">
            <w:pPr>
              <w:rPr>
                <w:rFonts w:ascii="Arial" w:hAnsi="Arial" w:cs="Arial"/>
                <w:color w:val="000000"/>
                <w:lang w:val="en-AU"/>
              </w:rPr>
            </w:pPr>
            <w:r>
              <w:rPr>
                <w:rFonts w:ascii="Arial" w:hAnsi="Arial" w:cs="Arial"/>
                <w:color w:val="000000"/>
                <w:lang w:val="en-AU"/>
              </w:rPr>
              <w:t>Experienced</w:t>
            </w:r>
          </w:p>
        </w:tc>
        <w:tc>
          <w:tcPr>
            <w:tcW w:w="1420" w:type="dxa"/>
            <w:tcBorders>
              <w:top w:val="single" w:sz="4" w:space="0" w:color="auto"/>
              <w:left w:val="single" w:sz="4" w:space="0" w:color="auto"/>
              <w:bottom w:val="single" w:sz="4" w:space="0" w:color="auto"/>
              <w:right w:val="single" w:sz="4" w:space="0" w:color="auto"/>
            </w:tcBorders>
            <w:noWrap/>
            <w:vAlign w:val="center"/>
          </w:tcPr>
          <w:p w14:paraId="56160201" w14:textId="77777777" w:rsidR="0018277A" w:rsidRPr="003B6404" w:rsidRDefault="00E95322" w:rsidP="0018277A">
            <w:pPr>
              <w:jc w:val="center"/>
              <w:rPr>
                <w:rFonts w:ascii="Arial" w:hAnsi="Arial" w:cs="Arial"/>
                <w:color w:val="000000"/>
                <w:lang w:val="en-AU"/>
              </w:rPr>
            </w:pPr>
            <w:r>
              <w:rPr>
                <w:rFonts w:ascii="Arial" w:hAnsi="Arial" w:cs="Arial"/>
                <w:color w:val="000000"/>
                <w:lang w:val="en-AU"/>
              </w:rPr>
              <w:t>2022</w:t>
            </w:r>
          </w:p>
        </w:tc>
      </w:tr>
      <w:tr w:rsidR="00E95322" w:rsidRPr="003B6404" w14:paraId="3093D6F1" w14:textId="77777777" w:rsidTr="0018277A">
        <w:trPr>
          <w:trHeight w:val="300"/>
        </w:trPr>
        <w:tc>
          <w:tcPr>
            <w:tcW w:w="4300" w:type="dxa"/>
            <w:tcBorders>
              <w:top w:val="single" w:sz="4" w:space="0" w:color="auto"/>
              <w:left w:val="single" w:sz="4" w:space="0" w:color="auto"/>
              <w:bottom w:val="single" w:sz="4" w:space="0" w:color="auto"/>
              <w:right w:val="single" w:sz="4" w:space="0" w:color="auto"/>
            </w:tcBorders>
            <w:noWrap/>
            <w:vAlign w:val="center"/>
          </w:tcPr>
          <w:p w14:paraId="35B0FEF9" w14:textId="77777777" w:rsidR="00E95322" w:rsidRDefault="00E95322" w:rsidP="0018277A">
            <w:pPr>
              <w:rPr>
                <w:rFonts w:ascii="Arial" w:hAnsi="Arial" w:cs="Arial"/>
                <w:color w:val="000000"/>
                <w:lang w:val="en-AU"/>
              </w:rPr>
            </w:pPr>
            <w:r>
              <w:rPr>
                <w:rFonts w:ascii="Arial" w:hAnsi="Arial" w:cs="Arial"/>
                <w:color w:val="000000"/>
                <w:lang w:val="en-AU"/>
              </w:rPr>
              <w:t>Log Analytics, App Insights</w:t>
            </w:r>
          </w:p>
        </w:tc>
        <w:tc>
          <w:tcPr>
            <w:tcW w:w="1360" w:type="dxa"/>
            <w:tcBorders>
              <w:top w:val="single" w:sz="4" w:space="0" w:color="auto"/>
              <w:left w:val="single" w:sz="4" w:space="0" w:color="auto"/>
              <w:bottom w:val="single" w:sz="4" w:space="0" w:color="auto"/>
              <w:right w:val="single" w:sz="4" w:space="0" w:color="auto"/>
            </w:tcBorders>
            <w:noWrap/>
            <w:vAlign w:val="center"/>
          </w:tcPr>
          <w:p w14:paraId="62325B77" w14:textId="77777777" w:rsidR="00E95322" w:rsidRDefault="00E95322" w:rsidP="0018277A">
            <w:pPr>
              <w:rPr>
                <w:rFonts w:ascii="Arial" w:hAnsi="Arial" w:cs="Arial"/>
                <w:color w:val="000000"/>
                <w:lang w:val="en-AU"/>
              </w:rPr>
            </w:pPr>
            <w:r>
              <w:rPr>
                <w:rFonts w:ascii="Arial" w:hAnsi="Arial" w:cs="Arial"/>
                <w:color w:val="000000"/>
                <w:lang w:val="en-AU"/>
              </w:rPr>
              <w:t>Novice</w:t>
            </w:r>
          </w:p>
        </w:tc>
        <w:tc>
          <w:tcPr>
            <w:tcW w:w="1420" w:type="dxa"/>
            <w:tcBorders>
              <w:top w:val="single" w:sz="4" w:space="0" w:color="auto"/>
              <w:left w:val="single" w:sz="4" w:space="0" w:color="auto"/>
              <w:bottom w:val="single" w:sz="4" w:space="0" w:color="auto"/>
              <w:right w:val="single" w:sz="4" w:space="0" w:color="auto"/>
            </w:tcBorders>
            <w:noWrap/>
            <w:vAlign w:val="center"/>
          </w:tcPr>
          <w:p w14:paraId="40EBC93C" w14:textId="77777777" w:rsidR="00E95322" w:rsidRDefault="00E95322" w:rsidP="0018277A">
            <w:pPr>
              <w:jc w:val="center"/>
              <w:rPr>
                <w:rFonts w:ascii="Arial" w:hAnsi="Arial" w:cs="Arial"/>
                <w:color w:val="000000"/>
                <w:lang w:val="en-AU"/>
              </w:rPr>
            </w:pPr>
            <w:r>
              <w:rPr>
                <w:rFonts w:ascii="Arial" w:hAnsi="Arial" w:cs="Arial"/>
                <w:color w:val="000000"/>
                <w:lang w:val="en-AU"/>
              </w:rPr>
              <w:t>2022</w:t>
            </w:r>
          </w:p>
        </w:tc>
      </w:tr>
    </w:tbl>
    <w:p w14:paraId="32A9B4B7" w14:textId="77777777" w:rsidR="00EF152C" w:rsidRPr="00FA104C" w:rsidRDefault="00EF152C">
      <w:pPr>
        <w:tabs>
          <w:tab w:val="left" w:pos="360"/>
        </w:tabs>
        <w:jc w:val="both"/>
        <w:rPr>
          <w:rFonts w:ascii="Arial" w:hAnsi="Arial" w:cs="Arial"/>
          <w:b/>
          <w:bCs/>
        </w:rPr>
      </w:pPr>
    </w:p>
    <w:p w14:paraId="3386B02A" w14:textId="77777777" w:rsidR="003B6404" w:rsidRPr="00FA104C" w:rsidRDefault="003B6404" w:rsidP="0058263C">
      <w:r w:rsidRPr="00FA104C">
        <w:br w:type="page"/>
      </w:r>
    </w:p>
    <w:tbl>
      <w:tblPr>
        <w:tblW w:w="7080" w:type="dxa"/>
        <w:tblInd w:w="113" w:type="dxa"/>
        <w:tblLook w:val="04A0" w:firstRow="1" w:lastRow="0" w:firstColumn="1" w:lastColumn="0" w:noHBand="0" w:noVBand="1"/>
      </w:tblPr>
      <w:tblGrid>
        <w:gridCol w:w="4300"/>
        <w:gridCol w:w="1360"/>
        <w:gridCol w:w="1420"/>
      </w:tblGrid>
      <w:tr w:rsidR="003B6404" w:rsidRPr="003B6404" w14:paraId="080DF894" w14:textId="77777777" w:rsidTr="001223A0">
        <w:trPr>
          <w:trHeight w:val="300"/>
        </w:trPr>
        <w:tc>
          <w:tcPr>
            <w:tcW w:w="4300" w:type="dxa"/>
            <w:tcBorders>
              <w:top w:val="single" w:sz="4" w:space="0" w:color="404040"/>
              <w:left w:val="single" w:sz="4" w:space="0" w:color="404040"/>
              <w:bottom w:val="single" w:sz="4" w:space="0" w:color="404040"/>
              <w:right w:val="single" w:sz="4" w:space="0" w:color="404040"/>
            </w:tcBorders>
            <w:shd w:val="clear" w:color="000000" w:fill="808080"/>
            <w:noWrap/>
            <w:vAlign w:val="center"/>
            <w:hideMark/>
          </w:tcPr>
          <w:p w14:paraId="5121135F" w14:textId="77777777" w:rsidR="003B6404" w:rsidRPr="003B6404" w:rsidRDefault="003B6404" w:rsidP="003B6404">
            <w:pPr>
              <w:rPr>
                <w:rFonts w:ascii="Arial" w:hAnsi="Arial" w:cs="Arial"/>
                <w:b/>
                <w:bCs/>
                <w:color w:val="FFFFFF"/>
                <w:lang w:val="en-AU"/>
              </w:rPr>
            </w:pPr>
            <w:r w:rsidRPr="003B6404">
              <w:rPr>
                <w:rFonts w:ascii="Arial" w:hAnsi="Arial" w:cs="Arial"/>
                <w:b/>
                <w:bCs/>
                <w:color w:val="FFFFFF"/>
                <w:lang w:val="en-AU"/>
              </w:rPr>
              <w:t>Skill</w:t>
            </w:r>
          </w:p>
        </w:tc>
        <w:tc>
          <w:tcPr>
            <w:tcW w:w="1360" w:type="dxa"/>
            <w:tcBorders>
              <w:top w:val="single" w:sz="4" w:space="0" w:color="404040"/>
              <w:left w:val="nil"/>
              <w:bottom w:val="single" w:sz="4" w:space="0" w:color="404040"/>
              <w:right w:val="single" w:sz="4" w:space="0" w:color="404040"/>
            </w:tcBorders>
            <w:shd w:val="clear" w:color="000000" w:fill="808080"/>
            <w:noWrap/>
            <w:vAlign w:val="center"/>
            <w:hideMark/>
          </w:tcPr>
          <w:p w14:paraId="7CF114BA" w14:textId="77777777" w:rsidR="003B6404" w:rsidRPr="003B6404" w:rsidRDefault="003B6404" w:rsidP="003B6404">
            <w:pPr>
              <w:rPr>
                <w:rFonts w:ascii="Arial" w:hAnsi="Arial" w:cs="Arial"/>
                <w:b/>
                <w:bCs/>
                <w:color w:val="FFFFFF"/>
                <w:lang w:val="en-AU"/>
              </w:rPr>
            </w:pPr>
            <w:r w:rsidRPr="003B6404">
              <w:rPr>
                <w:rFonts w:ascii="Arial" w:hAnsi="Arial" w:cs="Arial"/>
                <w:b/>
                <w:bCs/>
                <w:color w:val="FFFFFF"/>
                <w:lang w:val="en-AU"/>
              </w:rPr>
              <w:t>Rating</w:t>
            </w:r>
          </w:p>
        </w:tc>
        <w:tc>
          <w:tcPr>
            <w:tcW w:w="1420" w:type="dxa"/>
            <w:tcBorders>
              <w:top w:val="single" w:sz="4" w:space="0" w:color="404040"/>
              <w:left w:val="nil"/>
              <w:bottom w:val="single" w:sz="4" w:space="0" w:color="404040"/>
              <w:right w:val="single" w:sz="4" w:space="0" w:color="404040"/>
            </w:tcBorders>
            <w:shd w:val="clear" w:color="000000" w:fill="808080"/>
            <w:noWrap/>
            <w:vAlign w:val="center"/>
            <w:hideMark/>
          </w:tcPr>
          <w:p w14:paraId="47B50F04" w14:textId="77777777" w:rsidR="003B6404" w:rsidRPr="003B6404" w:rsidRDefault="003B6404" w:rsidP="003B6404">
            <w:pPr>
              <w:jc w:val="center"/>
              <w:rPr>
                <w:rFonts w:ascii="Arial" w:hAnsi="Arial" w:cs="Arial"/>
                <w:b/>
                <w:bCs/>
                <w:color w:val="FFFFFF"/>
                <w:lang w:val="en-AU"/>
              </w:rPr>
            </w:pPr>
            <w:r w:rsidRPr="003B6404">
              <w:rPr>
                <w:rFonts w:ascii="Arial" w:hAnsi="Arial" w:cs="Arial"/>
                <w:b/>
                <w:bCs/>
                <w:color w:val="FFFFFF"/>
                <w:lang w:val="en-AU"/>
              </w:rPr>
              <w:t>Years Used</w:t>
            </w:r>
          </w:p>
        </w:tc>
      </w:tr>
      <w:tr w:rsidR="003B6404" w:rsidRPr="003B6404" w14:paraId="4FD5AA15" w14:textId="77777777" w:rsidTr="001223A0">
        <w:trPr>
          <w:trHeight w:val="109"/>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1B05FD5D" w14:textId="77777777" w:rsidR="003B6404" w:rsidRPr="003B6404" w:rsidRDefault="003B6404" w:rsidP="003B6404">
            <w:pPr>
              <w:jc w:val="center"/>
              <w:rPr>
                <w:rFonts w:ascii="Arial" w:hAnsi="Arial" w:cs="Arial"/>
                <w:b/>
                <w:bCs/>
                <w:color w:val="000000"/>
                <w:lang w:val="en-AU"/>
              </w:rPr>
            </w:pPr>
          </w:p>
        </w:tc>
      </w:tr>
      <w:tr w:rsidR="003B6404" w:rsidRPr="003B6404" w14:paraId="1382C4F7"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52EAC48A"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Object-Relational Mappers (ORM)</w:t>
            </w:r>
          </w:p>
        </w:tc>
      </w:tr>
      <w:tr w:rsidR="003B6404" w:rsidRPr="003B6404" w14:paraId="16B5E844"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ACB019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Entity Framework</w:t>
            </w:r>
            <w:r w:rsidR="00EC6404">
              <w:rPr>
                <w:rFonts w:ascii="Arial" w:hAnsi="Arial" w:cs="Arial"/>
                <w:color w:val="000000"/>
                <w:lang w:val="en-AU"/>
              </w:rPr>
              <w:t>, Fluent Migrations</w:t>
            </w:r>
          </w:p>
        </w:tc>
        <w:tc>
          <w:tcPr>
            <w:tcW w:w="1360" w:type="dxa"/>
            <w:tcBorders>
              <w:top w:val="nil"/>
              <w:left w:val="nil"/>
              <w:bottom w:val="single" w:sz="4" w:space="0" w:color="404040"/>
              <w:right w:val="single" w:sz="4" w:space="0" w:color="404040"/>
            </w:tcBorders>
            <w:noWrap/>
            <w:vAlign w:val="center"/>
            <w:hideMark/>
          </w:tcPr>
          <w:p w14:paraId="79099B4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009607CD"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2009</w:t>
            </w:r>
            <w:r w:rsidR="00B60761">
              <w:rPr>
                <w:rFonts w:ascii="Arial" w:hAnsi="Arial" w:cs="Arial"/>
                <w:color w:val="000000"/>
                <w:lang w:val="en-AU"/>
              </w:rPr>
              <w:t>+</w:t>
            </w:r>
          </w:p>
        </w:tc>
      </w:tr>
      <w:tr w:rsidR="003B6404" w:rsidRPr="003B6404" w14:paraId="0D33B9EB"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5B9C334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nHibernate</w:t>
            </w:r>
          </w:p>
        </w:tc>
        <w:tc>
          <w:tcPr>
            <w:tcW w:w="1360" w:type="dxa"/>
            <w:tcBorders>
              <w:top w:val="nil"/>
              <w:left w:val="nil"/>
              <w:bottom w:val="single" w:sz="4" w:space="0" w:color="404040"/>
              <w:right w:val="single" w:sz="4" w:space="0" w:color="404040"/>
            </w:tcBorders>
            <w:noWrap/>
            <w:vAlign w:val="center"/>
            <w:hideMark/>
          </w:tcPr>
          <w:p w14:paraId="1268D19A"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5A3DBACA"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2010</w:t>
            </w:r>
          </w:p>
        </w:tc>
      </w:tr>
      <w:tr w:rsidR="003B6404" w:rsidRPr="003B6404" w14:paraId="50578409"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4701A6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Dapper</w:t>
            </w:r>
          </w:p>
        </w:tc>
        <w:tc>
          <w:tcPr>
            <w:tcW w:w="1360" w:type="dxa"/>
            <w:tcBorders>
              <w:top w:val="nil"/>
              <w:left w:val="nil"/>
              <w:bottom w:val="single" w:sz="4" w:space="0" w:color="404040"/>
              <w:right w:val="single" w:sz="4" w:space="0" w:color="404040"/>
            </w:tcBorders>
            <w:noWrap/>
            <w:vAlign w:val="center"/>
            <w:hideMark/>
          </w:tcPr>
          <w:p w14:paraId="2BB0C2F2"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3733913C"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w:t>
            </w:r>
            <w:r w:rsidR="001223A0">
              <w:rPr>
                <w:rFonts w:ascii="Arial" w:hAnsi="Arial" w:cs="Arial"/>
                <w:color w:val="000000"/>
                <w:lang w:val="en-AU"/>
              </w:rPr>
              <w:t>, 2019</w:t>
            </w:r>
          </w:p>
        </w:tc>
      </w:tr>
      <w:tr w:rsidR="003B6404" w:rsidRPr="003B6404" w14:paraId="39E1B8BB" w14:textId="77777777" w:rsidTr="001223A0">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487133EC" w14:textId="77777777" w:rsidR="003B6404" w:rsidRPr="003B6404" w:rsidRDefault="003B6404" w:rsidP="003B6404">
            <w:pPr>
              <w:jc w:val="center"/>
              <w:rPr>
                <w:rFonts w:ascii="Arial" w:hAnsi="Arial" w:cs="Arial"/>
                <w:color w:val="000000"/>
                <w:lang w:val="en-AU"/>
              </w:rPr>
            </w:pPr>
          </w:p>
        </w:tc>
      </w:tr>
      <w:tr w:rsidR="003B6404" w:rsidRPr="003B6404" w14:paraId="66FE71D1"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2378A92A"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Inversion of Control (IoC) Containers</w:t>
            </w:r>
          </w:p>
        </w:tc>
      </w:tr>
      <w:tr w:rsidR="003B6404" w:rsidRPr="003B6404" w14:paraId="63C2888D"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A615CA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Autofac</w:t>
            </w:r>
          </w:p>
        </w:tc>
        <w:tc>
          <w:tcPr>
            <w:tcW w:w="1360" w:type="dxa"/>
            <w:tcBorders>
              <w:top w:val="nil"/>
              <w:left w:val="nil"/>
              <w:bottom w:val="single" w:sz="4" w:space="0" w:color="404040"/>
              <w:right w:val="single" w:sz="4" w:space="0" w:color="404040"/>
            </w:tcBorders>
            <w:noWrap/>
            <w:vAlign w:val="center"/>
            <w:hideMark/>
          </w:tcPr>
          <w:p w14:paraId="142C6AEE"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070EF465"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2009</w:t>
            </w:r>
            <w:r w:rsidR="00B60761">
              <w:rPr>
                <w:rFonts w:ascii="Arial" w:hAnsi="Arial" w:cs="Arial"/>
                <w:color w:val="000000"/>
                <w:lang w:val="en-AU"/>
              </w:rPr>
              <w:t>+</w:t>
            </w:r>
          </w:p>
        </w:tc>
      </w:tr>
      <w:tr w:rsidR="003B6404" w:rsidRPr="003B6404" w14:paraId="2CC2DFA7"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8FD7C77"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Castle Windsor</w:t>
            </w:r>
            <w:r w:rsidR="00EC6404">
              <w:rPr>
                <w:rFonts w:ascii="Arial" w:hAnsi="Arial" w:cs="Arial"/>
                <w:color w:val="000000"/>
                <w:lang w:val="en-AU"/>
              </w:rPr>
              <w:t xml:space="preserve">, </w:t>
            </w:r>
            <w:r w:rsidR="00EC6404" w:rsidRPr="003B6404">
              <w:rPr>
                <w:rFonts w:ascii="Arial" w:hAnsi="Arial" w:cs="Arial"/>
                <w:color w:val="000000"/>
                <w:lang w:val="en-AU"/>
              </w:rPr>
              <w:t>Ninject (Silverlight)</w:t>
            </w:r>
          </w:p>
        </w:tc>
        <w:tc>
          <w:tcPr>
            <w:tcW w:w="1360" w:type="dxa"/>
            <w:tcBorders>
              <w:top w:val="nil"/>
              <w:left w:val="nil"/>
              <w:bottom w:val="single" w:sz="4" w:space="0" w:color="404040"/>
              <w:right w:val="single" w:sz="4" w:space="0" w:color="404040"/>
            </w:tcBorders>
            <w:noWrap/>
            <w:vAlign w:val="center"/>
            <w:hideMark/>
          </w:tcPr>
          <w:p w14:paraId="6F9CA2A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67185D5E"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p>
        </w:tc>
      </w:tr>
      <w:tr w:rsidR="003B6404" w:rsidRPr="003B6404" w14:paraId="360D3AA7"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4B0AD0D9" w14:textId="77777777" w:rsidR="003B6404" w:rsidRPr="003B6404" w:rsidRDefault="00B60761" w:rsidP="003B6404">
            <w:pPr>
              <w:rPr>
                <w:rFonts w:ascii="Arial" w:hAnsi="Arial" w:cs="Arial"/>
                <w:color w:val="000000"/>
                <w:lang w:val="en-AU"/>
              </w:rPr>
            </w:pPr>
            <w:r>
              <w:rPr>
                <w:rFonts w:ascii="Arial" w:hAnsi="Arial" w:cs="Arial"/>
                <w:color w:val="000000"/>
                <w:lang w:val="en-AU"/>
              </w:rPr>
              <w:t>Microsoft.Extensions.DependencyInjection</w:t>
            </w:r>
          </w:p>
        </w:tc>
        <w:tc>
          <w:tcPr>
            <w:tcW w:w="1360" w:type="dxa"/>
            <w:tcBorders>
              <w:top w:val="nil"/>
              <w:left w:val="nil"/>
              <w:bottom w:val="single" w:sz="4" w:space="0" w:color="404040"/>
              <w:right w:val="single" w:sz="4" w:space="0" w:color="404040"/>
            </w:tcBorders>
            <w:noWrap/>
            <w:vAlign w:val="center"/>
          </w:tcPr>
          <w:p w14:paraId="78FB0419" w14:textId="77777777" w:rsidR="003B6404" w:rsidRPr="003B6404" w:rsidRDefault="00B60761" w:rsidP="003B6404">
            <w:pPr>
              <w:rPr>
                <w:rFonts w:ascii="Arial" w:hAnsi="Arial" w:cs="Arial"/>
                <w:color w:val="000000"/>
                <w:lang w:val="en-AU"/>
              </w:rPr>
            </w:pPr>
            <w:r>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tcPr>
          <w:p w14:paraId="50D9292B" w14:textId="77777777" w:rsidR="003B6404" w:rsidRPr="003B6404" w:rsidRDefault="00B60761" w:rsidP="003B6404">
            <w:pPr>
              <w:jc w:val="center"/>
              <w:rPr>
                <w:rFonts w:ascii="Arial" w:hAnsi="Arial" w:cs="Arial"/>
                <w:color w:val="000000"/>
                <w:lang w:val="en-AU"/>
              </w:rPr>
            </w:pPr>
            <w:r>
              <w:rPr>
                <w:rFonts w:ascii="Arial" w:hAnsi="Arial" w:cs="Arial"/>
                <w:color w:val="000000"/>
                <w:lang w:val="en-AU"/>
              </w:rPr>
              <w:t>2018</w:t>
            </w:r>
            <w:r w:rsidR="005F7496">
              <w:rPr>
                <w:rFonts w:ascii="Arial" w:hAnsi="Arial" w:cs="Arial"/>
                <w:color w:val="000000"/>
                <w:lang w:val="en-AU"/>
              </w:rPr>
              <w:t>+</w:t>
            </w:r>
          </w:p>
        </w:tc>
      </w:tr>
      <w:tr w:rsidR="003B6404" w:rsidRPr="003B6404" w14:paraId="0E68F8A8" w14:textId="77777777" w:rsidTr="001223A0">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348FDEF4" w14:textId="77777777" w:rsidR="003B6404" w:rsidRPr="003B6404" w:rsidRDefault="003B6404" w:rsidP="003B6404">
            <w:pPr>
              <w:jc w:val="center"/>
              <w:rPr>
                <w:rFonts w:ascii="Arial" w:hAnsi="Arial" w:cs="Arial"/>
                <w:b/>
                <w:bCs/>
                <w:color w:val="000000"/>
                <w:lang w:val="en-AU"/>
              </w:rPr>
            </w:pPr>
          </w:p>
        </w:tc>
      </w:tr>
      <w:tr w:rsidR="003B6404" w:rsidRPr="003B6404" w14:paraId="6ECAC337"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6C17F97B"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Other .Net Frameworks</w:t>
            </w:r>
          </w:p>
        </w:tc>
      </w:tr>
      <w:tr w:rsidR="003B6404" w:rsidRPr="003B6404" w14:paraId="132F7D1B"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3B0059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Mono.Cecil</w:t>
            </w:r>
          </w:p>
        </w:tc>
        <w:tc>
          <w:tcPr>
            <w:tcW w:w="1360" w:type="dxa"/>
            <w:tcBorders>
              <w:top w:val="nil"/>
              <w:left w:val="nil"/>
              <w:bottom w:val="single" w:sz="4" w:space="0" w:color="404040"/>
              <w:right w:val="single" w:sz="4" w:space="0" w:color="404040"/>
            </w:tcBorders>
            <w:noWrap/>
            <w:vAlign w:val="center"/>
            <w:hideMark/>
          </w:tcPr>
          <w:p w14:paraId="42D398B9"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4A96B87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2016 to 2017</w:t>
            </w:r>
          </w:p>
        </w:tc>
      </w:tr>
      <w:tr w:rsidR="003B6404" w:rsidRPr="003B6404" w14:paraId="1329EE52"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FDF406A"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Castle Dynamic Proxy</w:t>
            </w:r>
          </w:p>
        </w:tc>
        <w:tc>
          <w:tcPr>
            <w:tcW w:w="1360" w:type="dxa"/>
            <w:tcBorders>
              <w:top w:val="nil"/>
              <w:left w:val="nil"/>
              <w:bottom w:val="single" w:sz="4" w:space="0" w:color="404040"/>
              <w:right w:val="single" w:sz="4" w:space="0" w:color="404040"/>
            </w:tcBorders>
            <w:noWrap/>
            <w:vAlign w:val="center"/>
            <w:hideMark/>
          </w:tcPr>
          <w:p w14:paraId="52B6E08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4CD143FC"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p>
        </w:tc>
      </w:tr>
      <w:tr w:rsidR="003B6404" w:rsidRPr="003B6404" w14:paraId="3BC80476" w14:textId="77777777" w:rsidTr="001223A0">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4AA8761D" w14:textId="77777777" w:rsidR="003B6404" w:rsidRPr="003B6404" w:rsidRDefault="003B6404" w:rsidP="003B6404">
            <w:pPr>
              <w:jc w:val="center"/>
              <w:rPr>
                <w:rFonts w:ascii="Arial" w:hAnsi="Arial" w:cs="Arial"/>
                <w:color w:val="000000"/>
                <w:lang w:val="en-AU"/>
              </w:rPr>
            </w:pPr>
          </w:p>
        </w:tc>
      </w:tr>
      <w:tr w:rsidR="003B6404" w:rsidRPr="003B6404" w14:paraId="13E483A3"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035FF91D"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Testing</w:t>
            </w:r>
          </w:p>
        </w:tc>
      </w:tr>
      <w:tr w:rsidR="003B6404" w:rsidRPr="003B6404" w14:paraId="1FA74910"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09ABD3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Unit testing</w:t>
            </w:r>
          </w:p>
        </w:tc>
        <w:tc>
          <w:tcPr>
            <w:tcW w:w="1360" w:type="dxa"/>
            <w:tcBorders>
              <w:top w:val="nil"/>
              <w:left w:val="nil"/>
              <w:bottom w:val="single" w:sz="4" w:space="0" w:color="404040"/>
              <w:right w:val="single" w:sz="4" w:space="0" w:color="404040"/>
            </w:tcBorders>
            <w:noWrap/>
            <w:vAlign w:val="center"/>
            <w:hideMark/>
          </w:tcPr>
          <w:p w14:paraId="0B5A8968"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2B560FC2"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2006</w:t>
            </w:r>
            <w:r w:rsidR="00386128">
              <w:rPr>
                <w:rFonts w:ascii="Arial" w:hAnsi="Arial" w:cs="Arial"/>
                <w:color w:val="000000"/>
                <w:lang w:val="en-AU"/>
              </w:rPr>
              <w:t>+</w:t>
            </w:r>
          </w:p>
        </w:tc>
      </w:tr>
      <w:tr w:rsidR="003B6404" w:rsidRPr="003B6404" w14:paraId="4958DA3C"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6FAABE8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BDD and TDD</w:t>
            </w:r>
          </w:p>
        </w:tc>
        <w:tc>
          <w:tcPr>
            <w:tcW w:w="1360" w:type="dxa"/>
            <w:tcBorders>
              <w:top w:val="nil"/>
              <w:left w:val="nil"/>
              <w:bottom w:val="single" w:sz="4" w:space="0" w:color="404040"/>
              <w:right w:val="single" w:sz="4" w:space="0" w:color="404040"/>
            </w:tcBorders>
            <w:noWrap/>
            <w:vAlign w:val="center"/>
            <w:hideMark/>
          </w:tcPr>
          <w:p w14:paraId="045B56F3"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3F2353F6"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r w:rsidR="00386128">
              <w:rPr>
                <w:rFonts w:ascii="Arial" w:hAnsi="Arial" w:cs="Arial"/>
                <w:color w:val="000000"/>
                <w:lang w:val="en-AU"/>
              </w:rPr>
              <w:t>+</w:t>
            </w:r>
          </w:p>
        </w:tc>
      </w:tr>
      <w:tr w:rsidR="003B6404" w:rsidRPr="003B6404" w14:paraId="3D1C7469"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0B90FC7"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nUnit</w:t>
            </w:r>
          </w:p>
        </w:tc>
        <w:tc>
          <w:tcPr>
            <w:tcW w:w="1360" w:type="dxa"/>
            <w:tcBorders>
              <w:top w:val="nil"/>
              <w:left w:val="nil"/>
              <w:bottom w:val="single" w:sz="4" w:space="0" w:color="404040"/>
              <w:right w:val="single" w:sz="4" w:space="0" w:color="404040"/>
            </w:tcBorders>
            <w:noWrap/>
            <w:vAlign w:val="center"/>
            <w:hideMark/>
          </w:tcPr>
          <w:p w14:paraId="069F3949"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25655FE4"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2006</w:t>
            </w:r>
            <w:r w:rsidR="00386128">
              <w:rPr>
                <w:rFonts w:ascii="Arial" w:hAnsi="Arial" w:cs="Arial"/>
                <w:color w:val="000000"/>
                <w:lang w:val="en-AU"/>
              </w:rPr>
              <w:t>+</w:t>
            </w:r>
          </w:p>
        </w:tc>
      </w:tr>
      <w:tr w:rsidR="003B6404" w:rsidRPr="003B6404" w14:paraId="2A9CA879"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7AABE09"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mbUnit (Silverlight)</w:t>
            </w:r>
          </w:p>
        </w:tc>
        <w:tc>
          <w:tcPr>
            <w:tcW w:w="1360" w:type="dxa"/>
            <w:tcBorders>
              <w:top w:val="nil"/>
              <w:left w:val="nil"/>
              <w:bottom w:val="single" w:sz="4" w:space="0" w:color="404040"/>
              <w:right w:val="single" w:sz="4" w:space="0" w:color="404040"/>
            </w:tcBorders>
            <w:noWrap/>
            <w:vAlign w:val="center"/>
            <w:hideMark/>
          </w:tcPr>
          <w:p w14:paraId="3C49033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580DF5D4"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2010</w:t>
            </w:r>
          </w:p>
        </w:tc>
      </w:tr>
      <w:tr w:rsidR="003B6404" w:rsidRPr="003B6404" w14:paraId="59A4ACED"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56F7F75B"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nSubstitute</w:t>
            </w:r>
          </w:p>
        </w:tc>
        <w:tc>
          <w:tcPr>
            <w:tcW w:w="1360" w:type="dxa"/>
            <w:tcBorders>
              <w:top w:val="nil"/>
              <w:left w:val="nil"/>
              <w:bottom w:val="single" w:sz="4" w:space="0" w:color="404040"/>
              <w:right w:val="single" w:sz="4" w:space="0" w:color="404040"/>
            </w:tcBorders>
            <w:noWrap/>
            <w:vAlign w:val="center"/>
            <w:hideMark/>
          </w:tcPr>
          <w:p w14:paraId="01D9504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08E87A3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r w:rsidR="00386128">
              <w:rPr>
                <w:rFonts w:ascii="Arial" w:hAnsi="Arial" w:cs="Arial"/>
                <w:color w:val="000000"/>
                <w:lang w:val="en-AU"/>
              </w:rPr>
              <w:t>+</w:t>
            </w:r>
          </w:p>
        </w:tc>
      </w:tr>
      <w:tr w:rsidR="003B6404" w:rsidRPr="003B6404" w14:paraId="660A8C91"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D8AEBF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MOQ</w:t>
            </w:r>
          </w:p>
        </w:tc>
        <w:tc>
          <w:tcPr>
            <w:tcW w:w="1360" w:type="dxa"/>
            <w:tcBorders>
              <w:top w:val="nil"/>
              <w:left w:val="nil"/>
              <w:bottom w:val="single" w:sz="4" w:space="0" w:color="404040"/>
              <w:right w:val="single" w:sz="4" w:space="0" w:color="404040"/>
            </w:tcBorders>
            <w:noWrap/>
            <w:vAlign w:val="center"/>
            <w:hideMark/>
          </w:tcPr>
          <w:p w14:paraId="758C02A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174FA8C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w:t>
            </w:r>
            <w:r w:rsidR="00386128">
              <w:rPr>
                <w:rFonts w:ascii="Arial" w:hAnsi="Arial" w:cs="Arial"/>
                <w:color w:val="000000"/>
                <w:lang w:val="en-AU"/>
              </w:rPr>
              <w:t>, 2018</w:t>
            </w:r>
          </w:p>
        </w:tc>
      </w:tr>
      <w:tr w:rsidR="003B6404" w:rsidRPr="003B6404" w14:paraId="570ED9A0"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DBF924F"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FluentAssertions</w:t>
            </w:r>
            <w:r w:rsidR="005F7496">
              <w:rPr>
                <w:rFonts w:ascii="Arial" w:hAnsi="Arial" w:cs="Arial"/>
                <w:color w:val="000000"/>
                <w:lang w:val="en-AU"/>
              </w:rPr>
              <w:t xml:space="preserve"> </w:t>
            </w:r>
            <w:r w:rsidR="002B552C">
              <w:rPr>
                <w:rFonts w:ascii="Arial" w:hAnsi="Arial" w:cs="Arial"/>
                <w:color w:val="000000"/>
                <w:lang w:val="en-AU"/>
              </w:rPr>
              <w:t>/</w:t>
            </w:r>
            <w:r w:rsidR="005F7496">
              <w:rPr>
                <w:rFonts w:ascii="Arial" w:hAnsi="Arial" w:cs="Arial"/>
                <w:color w:val="000000"/>
                <w:lang w:val="en-AU"/>
              </w:rPr>
              <w:t xml:space="preserve"> </w:t>
            </w:r>
            <w:r w:rsidR="002B552C">
              <w:rPr>
                <w:rFonts w:ascii="Arial" w:hAnsi="Arial" w:cs="Arial"/>
                <w:color w:val="000000"/>
                <w:lang w:val="en-AU"/>
              </w:rPr>
              <w:t>Shouldly</w:t>
            </w:r>
          </w:p>
        </w:tc>
        <w:tc>
          <w:tcPr>
            <w:tcW w:w="1360" w:type="dxa"/>
            <w:tcBorders>
              <w:top w:val="nil"/>
              <w:left w:val="nil"/>
              <w:bottom w:val="single" w:sz="4" w:space="0" w:color="404040"/>
              <w:right w:val="single" w:sz="4" w:space="0" w:color="404040"/>
            </w:tcBorders>
            <w:noWrap/>
            <w:vAlign w:val="center"/>
            <w:hideMark/>
          </w:tcPr>
          <w:p w14:paraId="795CAF4C"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73BDE533"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r w:rsidR="00386128">
              <w:rPr>
                <w:rFonts w:ascii="Arial" w:hAnsi="Arial" w:cs="Arial"/>
                <w:color w:val="000000"/>
                <w:lang w:val="en-AU"/>
              </w:rPr>
              <w:t>+</w:t>
            </w:r>
          </w:p>
        </w:tc>
      </w:tr>
      <w:tr w:rsidR="003B6404" w:rsidRPr="003B6404" w14:paraId="244CD880"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6FBFB1F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BDDfy</w:t>
            </w:r>
          </w:p>
        </w:tc>
        <w:tc>
          <w:tcPr>
            <w:tcW w:w="1360" w:type="dxa"/>
            <w:tcBorders>
              <w:top w:val="nil"/>
              <w:left w:val="nil"/>
              <w:bottom w:val="single" w:sz="4" w:space="0" w:color="404040"/>
              <w:right w:val="single" w:sz="4" w:space="0" w:color="404040"/>
            </w:tcBorders>
            <w:noWrap/>
            <w:vAlign w:val="center"/>
            <w:hideMark/>
          </w:tcPr>
          <w:p w14:paraId="281ACDE3"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275934D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2014</w:t>
            </w:r>
            <w:r w:rsidR="00386128">
              <w:rPr>
                <w:rFonts w:ascii="Arial" w:hAnsi="Arial" w:cs="Arial"/>
                <w:color w:val="000000"/>
                <w:lang w:val="en-AU"/>
              </w:rPr>
              <w:t>+</w:t>
            </w:r>
          </w:p>
        </w:tc>
      </w:tr>
      <w:tr w:rsidR="003B6404" w:rsidRPr="003B6404" w14:paraId="7472D740"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31A6969"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Microsoft Coded UI</w:t>
            </w:r>
          </w:p>
        </w:tc>
        <w:tc>
          <w:tcPr>
            <w:tcW w:w="1360" w:type="dxa"/>
            <w:tcBorders>
              <w:top w:val="nil"/>
              <w:left w:val="nil"/>
              <w:bottom w:val="single" w:sz="4" w:space="0" w:color="404040"/>
              <w:right w:val="single" w:sz="4" w:space="0" w:color="404040"/>
            </w:tcBorders>
            <w:noWrap/>
            <w:vAlign w:val="center"/>
            <w:hideMark/>
          </w:tcPr>
          <w:p w14:paraId="174AC2DB"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2A21F9A4"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2010</w:t>
            </w:r>
          </w:p>
        </w:tc>
      </w:tr>
      <w:tr w:rsidR="00386128" w:rsidRPr="003B6404" w14:paraId="08C424EA"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74B8A7CF" w14:textId="77777777" w:rsidR="00386128" w:rsidRPr="003B6404" w:rsidRDefault="00386128" w:rsidP="003B6404">
            <w:pPr>
              <w:rPr>
                <w:rFonts w:ascii="Arial" w:hAnsi="Arial" w:cs="Arial"/>
                <w:color w:val="000000"/>
                <w:lang w:val="en-AU"/>
              </w:rPr>
            </w:pPr>
            <w:r>
              <w:rPr>
                <w:rFonts w:ascii="Arial" w:hAnsi="Arial" w:cs="Arial"/>
                <w:color w:val="000000"/>
                <w:lang w:val="en-AU"/>
              </w:rPr>
              <w:t>Selenium</w:t>
            </w:r>
          </w:p>
        </w:tc>
        <w:tc>
          <w:tcPr>
            <w:tcW w:w="1360" w:type="dxa"/>
            <w:tcBorders>
              <w:top w:val="nil"/>
              <w:left w:val="nil"/>
              <w:bottom w:val="single" w:sz="4" w:space="0" w:color="404040"/>
              <w:right w:val="single" w:sz="4" w:space="0" w:color="404040"/>
            </w:tcBorders>
            <w:noWrap/>
            <w:vAlign w:val="center"/>
          </w:tcPr>
          <w:p w14:paraId="6B0AB040" w14:textId="77777777" w:rsidR="00386128" w:rsidRPr="003B6404" w:rsidRDefault="00386128" w:rsidP="003B6404">
            <w:pPr>
              <w:rPr>
                <w:rFonts w:ascii="Arial" w:hAnsi="Arial" w:cs="Arial"/>
                <w:color w:val="000000"/>
                <w:lang w:val="en-AU"/>
              </w:rPr>
            </w:pPr>
            <w:r>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tcPr>
          <w:p w14:paraId="1418716D" w14:textId="77777777" w:rsidR="00386128" w:rsidRPr="003B6404" w:rsidRDefault="00386128" w:rsidP="003B6404">
            <w:pPr>
              <w:jc w:val="center"/>
              <w:rPr>
                <w:rFonts w:ascii="Arial" w:hAnsi="Arial" w:cs="Arial"/>
                <w:color w:val="000000"/>
                <w:lang w:val="en-AU"/>
              </w:rPr>
            </w:pPr>
            <w:r>
              <w:rPr>
                <w:rFonts w:ascii="Arial" w:hAnsi="Arial" w:cs="Arial"/>
                <w:color w:val="000000"/>
                <w:lang w:val="en-AU"/>
              </w:rPr>
              <w:t>2017</w:t>
            </w:r>
            <w:r w:rsidR="00F7310D">
              <w:rPr>
                <w:rFonts w:ascii="Arial" w:hAnsi="Arial" w:cs="Arial"/>
                <w:color w:val="000000"/>
                <w:lang w:val="en-AU"/>
              </w:rPr>
              <w:t>, 2018</w:t>
            </w:r>
          </w:p>
        </w:tc>
      </w:tr>
      <w:tr w:rsidR="001223A0" w:rsidRPr="003B6404" w14:paraId="61928C45"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67C8CEF7" w14:textId="77777777" w:rsidR="001223A0" w:rsidRDefault="001223A0" w:rsidP="003B6404">
            <w:pPr>
              <w:rPr>
                <w:rFonts w:ascii="Arial" w:hAnsi="Arial" w:cs="Arial"/>
                <w:color w:val="000000"/>
                <w:lang w:val="en-AU"/>
              </w:rPr>
            </w:pPr>
            <w:r>
              <w:rPr>
                <w:rFonts w:ascii="Arial" w:hAnsi="Arial" w:cs="Arial"/>
                <w:color w:val="000000"/>
                <w:lang w:val="en-AU"/>
              </w:rPr>
              <w:t>Jest, Enzyme, React Test Renderer</w:t>
            </w:r>
          </w:p>
        </w:tc>
        <w:tc>
          <w:tcPr>
            <w:tcW w:w="1360" w:type="dxa"/>
            <w:tcBorders>
              <w:top w:val="nil"/>
              <w:left w:val="nil"/>
              <w:bottom w:val="single" w:sz="4" w:space="0" w:color="404040"/>
              <w:right w:val="single" w:sz="4" w:space="0" w:color="404040"/>
            </w:tcBorders>
            <w:noWrap/>
            <w:vAlign w:val="center"/>
          </w:tcPr>
          <w:p w14:paraId="1DB8CF25" w14:textId="77777777" w:rsidR="001223A0" w:rsidRDefault="001223A0" w:rsidP="003B6404">
            <w:pPr>
              <w:rPr>
                <w:rFonts w:ascii="Arial" w:hAnsi="Arial" w:cs="Arial"/>
                <w:color w:val="000000"/>
                <w:lang w:val="en-AU"/>
              </w:rPr>
            </w:pPr>
            <w:r>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tcPr>
          <w:p w14:paraId="55EF8A1E" w14:textId="77777777" w:rsidR="001223A0" w:rsidRDefault="001223A0" w:rsidP="003B6404">
            <w:pPr>
              <w:jc w:val="center"/>
              <w:rPr>
                <w:rFonts w:ascii="Arial" w:hAnsi="Arial" w:cs="Arial"/>
                <w:color w:val="000000"/>
                <w:lang w:val="en-AU"/>
              </w:rPr>
            </w:pPr>
            <w:r>
              <w:rPr>
                <w:rFonts w:ascii="Arial" w:hAnsi="Arial" w:cs="Arial"/>
                <w:color w:val="000000"/>
                <w:lang w:val="en-AU"/>
              </w:rPr>
              <w:t>2019</w:t>
            </w:r>
          </w:p>
        </w:tc>
      </w:tr>
      <w:tr w:rsidR="001223A0" w:rsidRPr="003B6404" w14:paraId="35716A58"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4E1C1812" w14:textId="77777777" w:rsidR="001223A0" w:rsidRDefault="001223A0" w:rsidP="003B6404">
            <w:pPr>
              <w:rPr>
                <w:rFonts w:ascii="Arial" w:hAnsi="Arial" w:cs="Arial"/>
                <w:color w:val="000000"/>
                <w:lang w:val="en-AU"/>
              </w:rPr>
            </w:pPr>
            <w:r>
              <w:rPr>
                <w:rFonts w:ascii="Arial" w:hAnsi="Arial" w:cs="Arial"/>
                <w:color w:val="000000"/>
                <w:lang w:val="en-AU"/>
              </w:rPr>
              <w:t>Cypress</w:t>
            </w:r>
          </w:p>
        </w:tc>
        <w:tc>
          <w:tcPr>
            <w:tcW w:w="1360" w:type="dxa"/>
            <w:tcBorders>
              <w:top w:val="nil"/>
              <w:left w:val="nil"/>
              <w:bottom w:val="single" w:sz="4" w:space="0" w:color="404040"/>
              <w:right w:val="single" w:sz="4" w:space="0" w:color="404040"/>
            </w:tcBorders>
            <w:noWrap/>
            <w:vAlign w:val="center"/>
          </w:tcPr>
          <w:p w14:paraId="26D43EAF" w14:textId="77777777" w:rsidR="001223A0" w:rsidRDefault="001223A0" w:rsidP="003B6404">
            <w:pPr>
              <w:rPr>
                <w:rFonts w:ascii="Arial" w:hAnsi="Arial" w:cs="Arial"/>
                <w:color w:val="000000"/>
                <w:lang w:val="en-AU"/>
              </w:rPr>
            </w:pPr>
            <w:r>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tcPr>
          <w:p w14:paraId="377598BD" w14:textId="77777777" w:rsidR="001223A0" w:rsidRDefault="001223A0" w:rsidP="003B6404">
            <w:pPr>
              <w:jc w:val="center"/>
              <w:rPr>
                <w:rFonts w:ascii="Arial" w:hAnsi="Arial" w:cs="Arial"/>
                <w:color w:val="000000"/>
                <w:lang w:val="en-AU"/>
              </w:rPr>
            </w:pPr>
            <w:r>
              <w:rPr>
                <w:rFonts w:ascii="Arial" w:hAnsi="Arial" w:cs="Arial"/>
                <w:color w:val="000000"/>
                <w:lang w:val="en-AU"/>
              </w:rPr>
              <w:t>2019</w:t>
            </w:r>
          </w:p>
        </w:tc>
      </w:tr>
      <w:tr w:rsidR="003B6404" w:rsidRPr="003B6404" w14:paraId="180338D9" w14:textId="77777777" w:rsidTr="001223A0">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5B098A15" w14:textId="77777777" w:rsidR="003B6404" w:rsidRPr="003B6404" w:rsidRDefault="003B6404" w:rsidP="003B6404">
            <w:pPr>
              <w:jc w:val="center"/>
              <w:rPr>
                <w:rFonts w:ascii="Arial" w:hAnsi="Arial" w:cs="Arial"/>
                <w:color w:val="000000"/>
                <w:lang w:val="en-AU"/>
              </w:rPr>
            </w:pPr>
          </w:p>
        </w:tc>
      </w:tr>
      <w:tr w:rsidR="003B6404" w:rsidRPr="003B6404" w14:paraId="365879FB"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4EA8A1EA"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Automation</w:t>
            </w:r>
          </w:p>
        </w:tc>
      </w:tr>
      <w:tr w:rsidR="003B6404" w:rsidRPr="003B6404" w14:paraId="13F7DD07"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B4C623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NuGet</w:t>
            </w:r>
          </w:p>
        </w:tc>
        <w:tc>
          <w:tcPr>
            <w:tcW w:w="1360" w:type="dxa"/>
            <w:tcBorders>
              <w:top w:val="nil"/>
              <w:left w:val="nil"/>
              <w:bottom w:val="single" w:sz="4" w:space="0" w:color="404040"/>
              <w:right w:val="single" w:sz="4" w:space="0" w:color="404040"/>
            </w:tcBorders>
            <w:noWrap/>
            <w:vAlign w:val="center"/>
            <w:hideMark/>
          </w:tcPr>
          <w:p w14:paraId="3C6064CB" w14:textId="77777777" w:rsidR="003B6404" w:rsidRPr="003B6404" w:rsidRDefault="00B60761"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59079BFB"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2011</w:t>
            </w:r>
            <w:r w:rsidR="00B60761">
              <w:rPr>
                <w:rFonts w:ascii="Arial" w:hAnsi="Arial" w:cs="Arial"/>
                <w:color w:val="000000"/>
                <w:lang w:val="en-AU"/>
              </w:rPr>
              <w:t>+</w:t>
            </w:r>
          </w:p>
        </w:tc>
      </w:tr>
      <w:tr w:rsidR="003B6404" w:rsidRPr="003B6404" w14:paraId="64EBA9E0"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26E71E26"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TeamCity</w:t>
            </w:r>
          </w:p>
        </w:tc>
        <w:tc>
          <w:tcPr>
            <w:tcW w:w="1360" w:type="dxa"/>
            <w:tcBorders>
              <w:top w:val="nil"/>
              <w:left w:val="nil"/>
              <w:bottom w:val="single" w:sz="4" w:space="0" w:color="404040"/>
              <w:right w:val="single" w:sz="4" w:space="0" w:color="404040"/>
            </w:tcBorders>
            <w:noWrap/>
            <w:vAlign w:val="center"/>
            <w:hideMark/>
          </w:tcPr>
          <w:p w14:paraId="0B7C7206"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402EF7F8"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2010</w:t>
            </w:r>
            <w:r w:rsidR="00B60761">
              <w:rPr>
                <w:rFonts w:ascii="Arial" w:hAnsi="Arial" w:cs="Arial"/>
                <w:color w:val="000000"/>
                <w:lang w:val="en-AU"/>
              </w:rPr>
              <w:t>+</w:t>
            </w:r>
          </w:p>
        </w:tc>
      </w:tr>
      <w:tr w:rsidR="003B6404" w:rsidRPr="003B6404" w14:paraId="5570F221"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3FE0ECD6"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Octopus Deploy</w:t>
            </w:r>
          </w:p>
        </w:tc>
        <w:tc>
          <w:tcPr>
            <w:tcW w:w="1360" w:type="dxa"/>
            <w:tcBorders>
              <w:top w:val="nil"/>
              <w:left w:val="nil"/>
              <w:bottom w:val="single" w:sz="4" w:space="0" w:color="404040"/>
              <w:right w:val="single" w:sz="4" w:space="0" w:color="404040"/>
            </w:tcBorders>
            <w:noWrap/>
            <w:vAlign w:val="center"/>
            <w:hideMark/>
          </w:tcPr>
          <w:p w14:paraId="32EAAE40"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702BA54A"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2016</w:t>
            </w:r>
            <w:r w:rsidR="00B60761">
              <w:rPr>
                <w:rFonts w:ascii="Arial" w:hAnsi="Arial" w:cs="Arial"/>
                <w:color w:val="000000"/>
                <w:lang w:val="en-AU"/>
              </w:rPr>
              <w:t>+</w:t>
            </w:r>
          </w:p>
        </w:tc>
      </w:tr>
      <w:tr w:rsidR="003B6404" w:rsidRPr="003B6404" w14:paraId="6A1EE3F2"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6905CBB4"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MSBuild</w:t>
            </w:r>
          </w:p>
        </w:tc>
        <w:tc>
          <w:tcPr>
            <w:tcW w:w="1360" w:type="dxa"/>
            <w:tcBorders>
              <w:top w:val="nil"/>
              <w:left w:val="nil"/>
              <w:bottom w:val="single" w:sz="4" w:space="0" w:color="404040"/>
              <w:right w:val="single" w:sz="4" w:space="0" w:color="404040"/>
            </w:tcBorders>
            <w:noWrap/>
            <w:vAlign w:val="center"/>
            <w:hideMark/>
          </w:tcPr>
          <w:p w14:paraId="1E64B1E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180A9C6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2008 to 2013</w:t>
            </w:r>
          </w:p>
        </w:tc>
      </w:tr>
      <w:tr w:rsidR="003B6404" w:rsidRPr="003B6404" w14:paraId="47E94AF3" w14:textId="77777777" w:rsidTr="001223A0">
        <w:trPr>
          <w:trHeight w:val="102"/>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3E1BB486" w14:textId="77777777" w:rsidR="003B6404" w:rsidRPr="003B6404" w:rsidRDefault="003B6404" w:rsidP="003B6404">
            <w:pPr>
              <w:jc w:val="center"/>
              <w:rPr>
                <w:rFonts w:ascii="Arial" w:hAnsi="Arial" w:cs="Arial"/>
                <w:color w:val="000000"/>
                <w:lang w:val="en-AU"/>
              </w:rPr>
            </w:pPr>
          </w:p>
        </w:tc>
      </w:tr>
      <w:tr w:rsidR="003B6404" w:rsidRPr="003B6404" w14:paraId="3665C158"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5BED370C"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Source Control</w:t>
            </w:r>
          </w:p>
        </w:tc>
      </w:tr>
      <w:tr w:rsidR="003B6404" w:rsidRPr="003B6404" w14:paraId="10971761"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78B71BB7"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Git</w:t>
            </w:r>
            <w:r w:rsidR="002B552C">
              <w:rPr>
                <w:rFonts w:ascii="Arial" w:hAnsi="Arial" w:cs="Arial"/>
                <w:color w:val="000000"/>
                <w:lang w:val="en-AU"/>
              </w:rPr>
              <w:t xml:space="preserve"> and Gitflow</w:t>
            </w:r>
          </w:p>
        </w:tc>
        <w:tc>
          <w:tcPr>
            <w:tcW w:w="1360" w:type="dxa"/>
            <w:tcBorders>
              <w:top w:val="nil"/>
              <w:left w:val="nil"/>
              <w:bottom w:val="single" w:sz="4" w:space="0" w:color="404040"/>
              <w:right w:val="single" w:sz="4" w:space="0" w:color="404040"/>
            </w:tcBorders>
            <w:noWrap/>
            <w:vAlign w:val="center"/>
            <w:hideMark/>
          </w:tcPr>
          <w:p w14:paraId="23AF3803" w14:textId="77777777" w:rsidR="003B6404" w:rsidRPr="003B6404" w:rsidRDefault="002B552C"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hideMark/>
          </w:tcPr>
          <w:p w14:paraId="1404A0BC"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 xml:space="preserve">2014 </w:t>
            </w:r>
            <w:r w:rsidR="00B60761">
              <w:rPr>
                <w:rFonts w:ascii="Arial" w:hAnsi="Arial" w:cs="Arial"/>
                <w:color w:val="000000"/>
                <w:lang w:val="en-AU"/>
              </w:rPr>
              <w:t>+</w:t>
            </w:r>
          </w:p>
        </w:tc>
      </w:tr>
      <w:tr w:rsidR="003B6404" w:rsidRPr="003B6404" w14:paraId="002CCA96"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0F6897DE" w14:textId="77777777" w:rsidR="003B6404" w:rsidRPr="003B6404" w:rsidRDefault="002B552C" w:rsidP="003B6404">
            <w:pPr>
              <w:rPr>
                <w:rFonts w:ascii="Arial" w:hAnsi="Arial" w:cs="Arial"/>
                <w:color w:val="000000"/>
                <w:lang w:val="en-AU"/>
              </w:rPr>
            </w:pPr>
            <w:r>
              <w:rPr>
                <w:rFonts w:ascii="Arial" w:hAnsi="Arial" w:cs="Arial"/>
                <w:color w:val="000000"/>
                <w:lang w:val="en-AU"/>
              </w:rPr>
              <w:t>Github</w:t>
            </w:r>
            <w:r w:rsidR="003329CC">
              <w:rPr>
                <w:rFonts w:ascii="Arial" w:hAnsi="Arial" w:cs="Arial"/>
                <w:color w:val="000000"/>
                <w:lang w:val="en-AU"/>
              </w:rPr>
              <w:t>, GitLab, BitBucket</w:t>
            </w:r>
            <w:r w:rsidR="001F08CF">
              <w:rPr>
                <w:rFonts w:ascii="Arial" w:hAnsi="Arial" w:cs="Arial"/>
                <w:color w:val="000000"/>
                <w:lang w:val="en-AU"/>
              </w:rPr>
              <w:t>, Azure DevOps</w:t>
            </w:r>
          </w:p>
        </w:tc>
        <w:tc>
          <w:tcPr>
            <w:tcW w:w="1360" w:type="dxa"/>
            <w:tcBorders>
              <w:top w:val="nil"/>
              <w:left w:val="nil"/>
              <w:bottom w:val="single" w:sz="4" w:space="0" w:color="404040"/>
              <w:right w:val="single" w:sz="4" w:space="0" w:color="404040"/>
            </w:tcBorders>
            <w:noWrap/>
            <w:vAlign w:val="center"/>
            <w:hideMark/>
          </w:tcPr>
          <w:p w14:paraId="3A96D8E5"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480B9A57"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2014</w:t>
            </w:r>
            <w:r w:rsidR="00386128">
              <w:rPr>
                <w:rFonts w:ascii="Arial" w:hAnsi="Arial" w:cs="Arial"/>
                <w:color w:val="000000"/>
                <w:lang w:val="en-AU"/>
              </w:rPr>
              <w:t>+</w:t>
            </w:r>
          </w:p>
        </w:tc>
      </w:tr>
      <w:tr w:rsidR="003B6404" w:rsidRPr="003B6404" w14:paraId="271D596F"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51647AD6"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Mercurial</w:t>
            </w:r>
          </w:p>
        </w:tc>
        <w:tc>
          <w:tcPr>
            <w:tcW w:w="1360" w:type="dxa"/>
            <w:tcBorders>
              <w:top w:val="nil"/>
              <w:left w:val="nil"/>
              <w:bottom w:val="single" w:sz="4" w:space="0" w:color="404040"/>
              <w:right w:val="single" w:sz="4" w:space="0" w:color="404040"/>
            </w:tcBorders>
            <w:noWrap/>
            <w:vAlign w:val="center"/>
            <w:hideMark/>
          </w:tcPr>
          <w:p w14:paraId="16C9533D"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hideMark/>
          </w:tcPr>
          <w:p w14:paraId="448B17D0"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 to 201</w:t>
            </w:r>
            <w:r w:rsidR="00386128">
              <w:rPr>
                <w:rFonts w:ascii="Arial" w:hAnsi="Arial" w:cs="Arial"/>
                <w:color w:val="000000"/>
                <w:lang w:val="en-AU"/>
              </w:rPr>
              <w:t>5</w:t>
            </w:r>
          </w:p>
        </w:tc>
      </w:tr>
      <w:tr w:rsidR="003B6404" w:rsidRPr="003B6404" w14:paraId="610B3678"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2BFCCD1E" w14:textId="77777777" w:rsidR="003B6404" w:rsidRPr="003B6404" w:rsidRDefault="001F08CF" w:rsidP="003B6404">
            <w:pPr>
              <w:rPr>
                <w:rFonts w:ascii="Arial" w:hAnsi="Arial" w:cs="Arial"/>
                <w:color w:val="000000"/>
                <w:lang w:val="en-AU"/>
              </w:rPr>
            </w:pPr>
            <w:r>
              <w:rPr>
                <w:rFonts w:ascii="Arial" w:hAnsi="Arial" w:cs="Arial"/>
                <w:color w:val="000000"/>
                <w:lang w:val="en-AU"/>
              </w:rPr>
              <w:t>TFS, SVN, CVS, VSS</w:t>
            </w:r>
          </w:p>
        </w:tc>
        <w:tc>
          <w:tcPr>
            <w:tcW w:w="1360" w:type="dxa"/>
            <w:tcBorders>
              <w:top w:val="nil"/>
              <w:left w:val="nil"/>
              <w:bottom w:val="single" w:sz="4" w:space="0" w:color="404040"/>
              <w:right w:val="single" w:sz="4" w:space="0" w:color="404040"/>
            </w:tcBorders>
            <w:noWrap/>
            <w:vAlign w:val="center"/>
          </w:tcPr>
          <w:p w14:paraId="1C55D0EA" w14:textId="77777777" w:rsidR="003B6404" w:rsidRPr="003B6404" w:rsidRDefault="001223A0" w:rsidP="003B6404">
            <w:pPr>
              <w:rPr>
                <w:rFonts w:ascii="Arial" w:hAnsi="Arial" w:cs="Arial"/>
                <w:color w:val="000000"/>
                <w:lang w:val="en-AU"/>
              </w:rPr>
            </w:pPr>
            <w:r>
              <w:rPr>
                <w:rFonts w:ascii="Arial" w:hAnsi="Arial" w:cs="Arial"/>
                <w:color w:val="000000"/>
                <w:lang w:val="en-AU"/>
              </w:rPr>
              <w:t>Novice</w:t>
            </w:r>
          </w:p>
        </w:tc>
        <w:tc>
          <w:tcPr>
            <w:tcW w:w="1420" w:type="dxa"/>
            <w:tcBorders>
              <w:top w:val="nil"/>
              <w:left w:val="nil"/>
              <w:bottom w:val="single" w:sz="4" w:space="0" w:color="404040"/>
              <w:right w:val="single" w:sz="4" w:space="0" w:color="404040"/>
            </w:tcBorders>
            <w:noWrap/>
            <w:vAlign w:val="center"/>
          </w:tcPr>
          <w:p w14:paraId="233C72C2" w14:textId="77777777" w:rsidR="003B6404" w:rsidRPr="003B6404" w:rsidRDefault="001F08CF" w:rsidP="003B6404">
            <w:pPr>
              <w:jc w:val="center"/>
              <w:rPr>
                <w:rFonts w:ascii="Arial" w:hAnsi="Arial" w:cs="Arial"/>
                <w:color w:val="000000"/>
                <w:lang w:val="en-AU"/>
              </w:rPr>
            </w:pPr>
            <w:r>
              <w:rPr>
                <w:rFonts w:ascii="Arial" w:hAnsi="Arial" w:cs="Arial"/>
                <w:color w:val="000000"/>
                <w:lang w:val="en-AU"/>
              </w:rPr>
              <w:t>2002-2012</w:t>
            </w:r>
          </w:p>
        </w:tc>
      </w:tr>
      <w:tr w:rsidR="003B6404" w:rsidRPr="003B6404" w14:paraId="4EFE53F0" w14:textId="77777777" w:rsidTr="001223A0">
        <w:trPr>
          <w:trHeight w:val="116"/>
        </w:trPr>
        <w:tc>
          <w:tcPr>
            <w:tcW w:w="7080" w:type="dxa"/>
            <w:gridSpan w:val="3"/>
            <w:tcBorders>
              <w:top w:val="single" w:sz="4" w:space="0" w:color="404040"/>
              <w:left w:val="single" w:sz="4" w:space="0" w:color="404040"/>
              <w:bottom w:val="single" w:sz="4" w:space="0" w:color="404040"/>
              <w:right w:val="single" w:sz="4" w:space="0" w:color="404040"/>
            </w:tcBorders>
            <w:noWrap/>
            <w:vAlign w:val="center"/>
            <w:hideMark/>
          </w:tcPr>
          <w:p w14:paraId="06358A11" w14:textId="77777777" w:rsidR="003B6404" w:rsidRPr="003B6404" w:rsidRDefault="003B6404" w:rsidP="001223A0">
            <w:pPr>
              <w:rPr>
                <w:rFonts w:ascii="Arial" w:hAnsi="Arial" w:cs="Arial"/>
                <w:color w:val="000000"/>
                <w:lang w:val="en-AU"/>
              </w:rPr>
            </w:pPr>
          </w:p>
        </w:tc>
      </w:tr>
      <w:tr w:rsidR="003B6404" w:rsidRPr="003B6404" w14:paraId="73EAD200" w14:textId="77777777" w:rsidTr="001223A0">
        <w:trPr>
          <w:trHeight w:val="300"/>
        </w:trPr>
        <w:tc>
          <w:tcPr>
            <w:tcW w:w="7080" w:type="dxa"/>
            <w:gridSpan w:val="3"/>
            <w:tcBorders>
              <w:top w:val="single" w:sz="4" w:space="0" w:color="404040"/>
              <w:left w:val="single" w:sz="4" w:space="0" w:color="404040"/>
              <w:bottom w:val="single" w:sz="4" w:space="0" w:color="404040"/>
              <w:right w:val="single" w:sz="4" w:space="0" w:color="404040"/>
            </w:tcBorders>
            <w:shd w:val="clear" w:color="000000" w:fill="D9D9D9"/>
            <w:noWrap/>
            <w:vAlign w:val="center"/>
            <w:hideMark/>
          </w:tcPr>
          <w:p w14:paraId="0DE70D03" w14:textId="77777777" w:rsidR="003B6404" w:rsidRPr="003B6404" w:rsidRDefault="003B6404" w:rsidP="003B6404">
            <w:pPr>
              <w:rPr>
                <w:rFonts w:ascii="Arial" w:hAnsi="Arial" w:cs="Arial"/>
                <w:b/>
                <w:bCs/>
                <w:color w:val="000000"/>
                <w:lang w:val="en-AU"/>
              </w:rPr>
            </w:pPr>
            <w:r w:rsidRPr="003B6404">
              <w:rPr>
                <w:rFonts w:ascii="Arial" w:hAnsi="Arial" w:cs="Arial"/>
                <w:b/>
                <w:bCs/>
                <w:color w:val="000000"/>
                <w:lang w:val="en-AU"/>
              </w:rPr>
              <w:t>Other Tools</w:t>
            </w:r>
          </w:p>
        </w:tc>
      </w:tr>
      <w:tr w:rsidR="003B6404" w:rsidRPr="003B6404" w14:paraId="54364F2E"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128746C2"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Chrome Developer Tools (F12)</w:t>
            </w:r>
          </w:p>
        </w:tc>
        <w:tc>
          <w:tcPr>
            <w:tcW w:w="1360" w:type="dxa"/>
            <w:tcBorders>
              <w:top w:val="nil"/>
              <w:left w:val="nil"/>
              <w:bottom w:val="single" w:sz="4" w:space="0" w:color="404040"/>
              <w:right w:val="single" w:sz="4" w:space="0" w:color="404040"/>
            </w:tcBorders>
            <w:noWrap/>
            <w:vAlign w:val="center"/>
            <w:hideMark/>
          </w:tcPr>
          <w:p w14:paraId="6AB24496"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53FE0C9A"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2012</w:t>
            </w:r>
            <w:r w:rsidR="00386128">
              <w:rPr>
                <w:rFonts w:ascii="Arial" w:hAnsi="Arial" w:cs="Arial"/>
                <w:color w:val="000000"/>
                <w:lang w:val="en-AU"/>
              </w:rPr>
              <w:t>+</w:t>
            </w:r>
          </w:p>
        </w:tc>
      </w:tr>
      <w:tr w:rsidR="003B6404" w:rsidRPr="003B6404" w14:paraId="0B32FD5E"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hideMark/>
          </w:tcPr>
          <w:p w14:paraId="42886C61"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Fiddler 2/4</w:t>
            </w:r>
          </w:p>
        </w:tc>
        <w:tc>
          <w:tcPr>
            <w:tcW w:w="1360" w:type="dxa"/>
            <w:tcBorders>
              <w:top w:val="nil"/>
              <w:left w:val="nil"/>
              <w:bottom w:val="single" w:sz="4" w:space="0" w:color="404040"/>
              <w:right w:val="single" w:sz="4" w:space="0" w:color="404040"/>
            </w:tcBorders>
            <w:noWrap/>
            <w:vAlign w:val="center"/>
            <w:hideMark/>
          </w:tcPr>
          <w:p w14:paraId="06B2A8D2" w14:textId="77777777" w:rsidR="003B6404" w:rsidRPr="003B6404" w:rsidRDefault="003B6404" w:rsidP="003B6404">
            <w:pPr>
              <w:rPr>
                <w:rFonts w:ascii="Arial" w:hAnsi="Arial" w:cs="Arial"/>
                <w:color w:val="000000"/>
                <w:lang w:val="en-AU"/>
              </w:rPr>
            </w:pPr>
            <w:r w:rsidRPr="003B6404">
              <w:rPr>
                <w:rFonts w:ascii="Arial" w:hAnsi="Arial" w:cs="Arial"/>
                <w:color w:val="000000"/>
                <w:lang w:val="en-AU"/>
              </w:rPr>
              <w:t>Experienced</w:t>
            </w:r>
          </w:p>
        </w:tc>
        <w:tc>
          <w:tcPr>
            <w:tcW w:w="1420" w:type="dxa"/>
            <w:tcBorders>
              <w:top w:val="nil"/>
              <w:left w:val="nil"/>
              <w:bottom w:val="single" w:sz="4" w:space="0" w:color="404040"/>
              <w:right w:val="single" w:sz="4" w:space="0" w:color="404040"/>
            </w:tcBorders>
            <w:noWrap/>
            <w:vAlign w:val="center"/>
            <w:hideMark/>
          </w:tcPr>
          <w:p w14:paraId="0F034321" w14:textId="77777777" w:rsidR="003B6404" w:rsidRPr="003B6404" w:rsidRDefault="003B6404" w:rsidP="003B6404">
            <w:pPr>
              <w:jc w:val="center"/>
              <w:rPr>
                <w:rFonts w:ascii="Arial" w:hAnsi="Arial" w:cs="Arial"/>
                <w:color w:val="000000"/>
                <w:lang w:val="en-AU"/>
              </w:rPr>
            </w:pPr>
            <w:r w:rsidRPr="003B6404">
              <w:rPr>
                <w:rFonts w:ascii="Arial" w:hAnsi="Arial" w:cs="Arial"/>
                <w:color w:val="000000"/>
                <w:lang w:val="en-AU"/>
              </w:rPr>
              <w:t>2008</w:t>
            </w:r>
            <w:r w:rsidR="00386128">
              <w:rPr>
                <w:rFonts w:ascii="Arial" w:hAnsi="Arial" w:cs="Arial"/>
                <w:color w:val="000000"/>
                <w:lang w:val="en-AU"/>
              </w:rPr>
              <w:t>+</w:t>
            </w:r>
          </w:p>
        </w:tc>
      </w:tr>
      <w:tr w:rsidR="001223A0" w:rsidRPr="003B6404" w14:paraId="0A726548" w14:textId="77777777" w:rsidTr="001223A0">
        <w:trPr>
          <w:trHeight w:val="300"/>
        </w:trPr>
        <w:tc>
          <w:tcPr>
            <w:tcW w:w="4300" w:type="dxa"/>
            <w:tcBorders>
              <w:top w:val="nil"/>
              <w:left w:val="single" w:sz="4" w:space="0" w:color="404040"/>
              <w:bottom w:val="single" w:sz="4" w:space="0" w:color="404040"/>
              <w:right w:val="single" w:sz="4" w:space="0" w:color="404040"/>
            </w:tcBorders>
            <w:noWrap/>
            <w:vAlign w:val="center"/>
          </w:tcPr>
          <w:p w14:paraId="3E2EB15A" w14:textId="77777777" w:rsidR="001223A0" w:rsidRPr="003B6404" w:rsidRDefault="001223A0" w:rsidP="003B6404">
            <w:pPr>
              <w:rPr>
                <w:rFonts w:ascii="Arial" w:hAnsi="Arial" w:cs="Arial"/>
                <w:color w:val="000000"/>
                <w:lang w:val="en-AU"/>
              </w:rPr>
            </w:pPr>
            <w:r w:rsidRPr="003B6404">
              <w:rPr>
                <w:rFonts w:ascii="Arial" w:hAnsi="Arial" w:cs="Arial"/>
                <w:color w:val="000000"/>
                <w:lang w:val="en-AU"/>
              </w:rPr>
              <w:t>JIRA, Confluence</w:t>
            </w:r>
          </w:p>
        </w:tc>
        <w:tc>
          <w:tcPr>
            <w:tcW w:w="1360" w:type="dxa"/>
            <w:tcBorders>
              <w:top w:val="nil"/>
              <w:left w:val="nil"/>
              <w:bottom w:val="single" w:sz="4" w:space="0" w:color="404040"/>
              <w:right w:val="single" w:sz="4" w:space="0" w:color="404040"/>
            </w:tcBorders>
            <w:noWrap/>
            <w:vAlign w:val="center"/>
          </w:tcPr>
          <w:p w14:paraId="205697FF" w14:textId="77777777" w:rsidR="001223A0" w:rsidRPr="003B6404" w:rsidRDefault="001223A0" w:rsidP="003B6404">
            <w:pPr>
              <w:rPr>
                <w:rFonts w:ascii="Arial" w:hAnsi="Arial" w:cs="Arial"/>
                <w:color w:val="000000"/>
                <w:lang w:val="en-AU"/>
              </w:rPr>
            </w:pPr>
            <w:r w:rsidRPr="003B6404">
              <w:rPr>
                <w:rFonts w:ascii="Arial" w:hAnsi="Arial" w:cs="Arial"/>
                <w:color w:val="000000"/>
                <w:lang w:val="en-AU"/>
              </w:rPr>
              <w:t>Expert</w:t>
            </w:r>
          </w:p>
        </w:tc>
        <w:tc>
          <w:tcPr>
            <w:tcW w:w="1420" w:type="dxa"/>
            <w:tcBorders>
              <w:top w:val="nil"/>
              <w:left w:val="nil"/>
              <w:bottom w:val="single" w:sz="4" w:space="0" w:color="404040"/>
              <w:right w:val="single" w:sz="4" w:space="0" w:color="404040"/>
            </w:tcBorders>
            <w:noWrap/>
            <w:vAlign w:val="center"/>
          </w:tcPr>
          <w:p w14:paraId="3511E45C" w14:textId="77777777" w:rsidR="001223A0" w:rsidRPr="003B6404" w:rsidRDefault="001223A0" w:rsidP="003B6404">
            <w:pPr>
              <w:jc w:val="center"/>
              <w:rPr>
                <w:rFonts w:ascii="Arial" w:hAnsi="Arial" w:cs="Arial"/>
                <w:color w:val="000000"/>
                <w:lang w:val="en-AU"/>
              </w:rPr>
            </w:pPr>
            <w:r w:rsidRPr="003B6404">
              <w:rPr>
                <w:rFonts w:ascii="Arial" w:hAnsi="Arial" w:cs="Arial"/>
                <w:color w:val="000000"/>
                <w:lang w:val="en-AU"/>
              </w:rPr>
              <w:t>2012</w:t>
            </w:r>
            <w:r>
              <w:rPr>
                <w:rFonts w:ascii="Arial" w:hAnsi="Arial" w:cs="Arial"/>
                <w:color w:val="000000"/>
                <w:lang w:val="en-AU"/>
              </w:rPr>
              <w:t>+</w:t>
            </w:r>
          </w:p>
        </w:tc>
      </w:tr>
    </w:tbl>
    <w:p w14:paraId="61A4360C" w14:textId="77777777" w:rsidR="00EF152C" w:rsidRPr="00012D40" w:rsidRDefault="00336EA2">
      <w:pPr>
        <w:tabs>
          <w:tab w:val="left" w:pos="360"/>
        </w:tabs>
        <w:jc w:val="both"/>
        <w:rPr>
          <w:rFonts w:ascii="Arial" w:hAnsi="Arial" w:cs="Arial"/>
          <w:b/>
          <w:bCs/>
          <w:sz w:val="24"/>
          <w:szCs w:val="24"/>
        </w:rPr>
      </w:pPr>
      <w:r>
        <w:rPr>
          <w:rFonts w:ascii="Arial" w:hAnsi="Arial" w:cs="Arial"/>
          <w:b/>
          <w:bCs/>
          <w:sz w:val="24"/>
          <w:szCs w:val="24"/>
        </w:rPr>
        <w:br w:type="page"/>
      </w:r>
    </w:p>
    <w:p w14:paraId="73BA61B8" w14:textId="77777777" w:rsidR="003C3010" w:rsidRPr="00012D40" w:rsidRDefault="003C3010">
      <w:pPr>
        <w:pStyle w:val="Heading2"/>
        <w:rPr>
          <w:rFonts w:ascii="Arial" w:hAnsi="Arial" w:cs="Arial"/>
        </w:rPr>
      </w:pPr>
      <w:r w:rsidRPr="00012D40">
        <w:rPr>
          <w:rFonts w:ascii="Arial" w:hAnsi="Arial" w:cs="Arial"/>
        </w:rPr>
        <w:t>EXPERIENCE</w:t>
      </w:r>
    </w:p>
    <w:p w14:paraId="5043B73E" w14:textId="77777777" w:rsidR="00D54071" w:rsidRPr="00012D40" w:rsidRDefault="00D54071">
      <w:pPr>
        <w:rPr>
          <w:rFonts w:ascii="Arial" w:hAnsi="Arial" w:cs="Arial"/>
          <w:i/>
          <w:iCs/>
        </w:rPr>
      </w:pPr>
    </w:p>
    <w:p w14:paraId="2505F244" w14:textId="77777777" w:rsidR="00B35364" w:rsidRPr="00B35364" w:rsidRDefault="00B35364" w:rsidP="000602A6">
      <w:pPr>
        <w:rPr>
          <w:rFonts w:ascii="Arial" w:hAnsi="Arial" w:cs="Arial"/>
          <w:b/>
          <w:iCs/>
          <w:sz w:val="24"/>
          <w:szCs w:val="24"/>
        </w:rPr>
      </w:pPr>
      <w:r w:rsidRPr="00B35364">
        <w:rPr>
          <w:rFonts w:ascii="Arial" w:hAnsi="Arial" w:cs="Arial"/>
          <w:b/>
          <w:iCs/>
          <w:sz w:val="24"/>
          <w:szCs w:val="24"/>
        </w:rPr>
        <w:t>LOCATE2U</w:t>
      </w:r>
    </w:p>
    <w:p w14:paraId="5E128F8B" w14:textId="77777777" w:rsidR="00B35364" w:rsidRPr="00B35364" w:rsidRDefault="00B35364" w:rsidP="000602A6">
      <w:pPr>
        <w:rPr>
          <w:rFonts w:ascii="Arial" w:hAnsi="Arial" w:cs="Arial"/>
          <w:iCs/>
          <w:szCs w:val="24"/>
        </w:rPr>
      </w:pPr>
    </w:p>
    <w:p w14:paraId="3782EF96" w14:textId="77777777" w:rsidR="00B35364" w:rsidRPr="00B35364" w:rsidRDefault="00B35364" w:rsidP="000602A6">
      <w:pPr>
        <w:rPr>
          <w:rFonts w:ascii="Arial" w:hAnsi="Arial" w:cs="Arial"/>
          <w:b/>
          <w:i/>
          <w:iCs/>
          <w:szCs w:val="24"/>
        </w:rPr>
      </w:pPr>
      <w:r w:rsidRPr="00B35364">
        <w:rPr>
          <w:rFonts w:ascii="Arial" w:hAnsi="Arial" w:cs="Arial"/>
          <w:b/>
          <w:i/>
          <w:iCs/>
          <w:szCs w:val="24"/>
        </w:rPr>
        <w:t>Principal Engineer, Nov 2024 to present</w:t>
      </w:r>
    </w:p>
    <w:p w14:paraId="46F835EE" w14:textId="77777777" w:rsidR="00B35364" w:rsidRPr="00B35364" w:rsidRDefault="00B35364" w:rsidP="000602A6">
      <w:pPr>
        <w:rPr>
          <w:rFonts w:ascii="Arial" w:hAnsi="Arial" w:cs="Arial"/>
          <w:iCs/>
          <w:szCs w:val="24"/>
        </w:rPr>
      </w:pPr>
    </w:p>
    <w:p w14:paraId="32362DF0" w14:textId="77777777" w:rsidR="00B35364" w:rsidRPr="00B35364" w:rsidRDefault="00B35364" w:rsidP="000602A6">
      <w:pPr>
        <w:rPr>
          <w:rFonts w:ascii="Arial" w:hAnsi="Arial" w:cs="Arial"/>
          <w:b/>
          <w:i/>
          <w:iCs/>
          <w:szCs w:val="24"/>
        </w:rPr>
      </w:pPr>
      <w:r w:rsidRPr="00B35364">
        <w:rPr>
          <w:rFonts w:ascii="Arial" w:hAnsi="Arial" w:cs="Arial"/>
          <w:b/>
          <w:i/>
          <w:iCs/>
          <w:szCs w:val="24"/>
        </w:rPr>
        <w:t>Chief Technology Officer, Mar 2024 to Nov 2024</w:t>
      </w:r>
    </w:p>
    <w:p w14:paraId="39EE1C14" w14:textId="77777777" w:rsidR="00B35364" w:rsidRPr="00B35364" w:rsidRDefault="00B35364" w:rsidP="000602A6">
      <w:pPr>
        <w:rPr>
          <w:rFonts w:ascii="Arial" w:hAnsi="Arial" w:cs="Arial"/>
          <w:iCs/>
          <w:szCs w:val="24"/>
        </w:rPr>
      </w:pPr>
    </w:p>
    <w:p w14:paraId="72138C39" w14:textId="77777777" w:rsidR="00B35364" w:rsidRPr="00B35364" w:rsidRDefault="00B35364" w:rsidP="000602A6">
      <w:pPr>
        <w:rPr>
          <w:rFonts w:ascii="Arial" w:hAnsi="Arial" w:cs="Arial"/>
          <w:b/>
          <w:i/>
          <w:iCs/>
          <w:szCs w:val="24"/>
        </w:rPr>
      </w:pPr>
      <w:r w:rsidRPr="00B35364">
        <w:rPr>
          <w:rFonts w:ascii="Arial" w:hAnsi="Arial" w:cs="Arial"/>
          <w:b/>
          <w:i/>
          <w:iCs/>
          <w:szCs w:val="24"/>
        </w:rPr>
        <w:t>Principal Engineer, Aug 2023 to Mar 2024</w:t>
      </w:r>
    </w:p>
    <w:p w14:paraId="16735E92" w14:textId="77777777" w:rsidR="00B35364" w:rsidRPr="00B35364" w:rsidRDefault="00B35364" w:rsidP="000602A6">
      <w:pPr>
        <w:rPr>
          <w:rFonts w:ascii="Arial" w:hAnsi="Arial" w:cs="Arial"/>
          <w:iCs/>
          <w:szCs w:val="24"/>
        </w:rPr>
      </w:pPr>
    </w:p>
    <w:p w14:paraId="02F3B8E2" w14:textId="77777777" w:rsidR="00B35364" w:rsidRPr="00E95163" w:rsidRDefault="00B35364" w:rsidP="000602A6">
      <w:pPr>
        <w:rPr>
          <w:rFonts w:ascii="Arial" w:hAnsi="Arial" w:cs="Arial"/>
          <w:iCs/>
          <w:szCs w:val="24"/>
        </w:rPr>
      </w:pPr>
      <w:r w:rsidRPr="00E95163">
        <w:rPr>
          <w:rFonts w:ascii="Arial" w:hAnsi="Arial" w:cs="Arial"/>
          <w:iCs/>
          <w:szCs w:val="24"/>
        </w:rPr>
        <w:t>Principal Engineer (and CTO from March to November 2024) on a last-mile logistics and route-optimisation SaaS platform built on a .NET back end and React front end. I set architecture standards across the platform, lead delivery of high-impact features for fleet, routing and last-mile delivery, and mentor the engineering team while remaining hands-on across the full stack.</w:t>
      </w:r>
    </w:p>
    <w:p w14:paraId="6C6B2893" w14:textId="77777777" w:rsidR="00B35364" w:rsidRPr="00B35364" w:rsidRDefault="00B35364" w:rsidP="000602A6">
      <w:pPr>
        <w:rPr>
          <w:rFonts w:ascii="Arial" w:hAnsi="Arial" w:cs="Arial"/>
          <w:iCs/>
          <w:szCs w:val="24"/>
        </w:rPr>
      </w:pPr>
    </w:p>
    <w:p w14:paraId="1B831D27" w14:textId="77777777" w:rsidR="00B35364" w:rsidRPr="00B35364" w:rsidRDefault="00B35364" w:rsidP="000602A6">
      <w:pPr>
        <w:rPr>
          <w:rFonts w:ascii="Arial" w:hAnsi="Arial" w:cs="Arial"/>
          <w:iCs/>
          <w:szCs w:val="24"/>
        </w:rPr>
      </w:pPr>
      <w:r w:rsidRPr="00B35364">
        <w:rPr>
          <w:rFonts w:ascii="Arial" w:hAnsi="Arial" w:cs="Arial"/>
          <w:iCs/>
          <w:szCs w:val="24"/>
        </w:rPr>
        <w:t>Over the last two years I have driven the team's adoption of AI-assisted and agentic development - from GitHub Copilot to Cursor, Augment and now Claude Code - and have begun building a new AI-first platform, designed for AI tools to build merchant and carrier apps, that is itself developed end-to-end with Claude Code.</w:t>
      </w:r>
    </w:p>
    <w:p w14:paraId="3F9BD90A" w14:textId="77777777" w:rsidR="00B35364" w:rsidRPr="00B35364" w:rsidRDefault="00B35364" w:rsidP="000602A6">
      <w:pPr>
        <w:rPr>
          <w:rFonts w:ascii="Arial" w:hAnsi="Arial" w:cs="Arial"/>
          <w:iCs/>
          <w:szCs w:val="24"/>
        </w:rPr>
      </w:pPr>
    </w:p>
    <w:p w14:paraId="50D9B8D6" w14:textId="10023444" w:rsidR="00A37A4D" w:rsidRDefault="00A37A4D" w:rsidP="000602A6">
      <w:pPr>
        <w:rPr>
          <w:rFonts w:ascii="Arial" w:hAnsi="Arial" w:cs="Arial"/>
          <w:b/>
          <w:iCs/>
          <w:sz w:val="24"/>
          <w:szCs w:val="24"/>
        </w:rPr>
      </w:pPr>
      <w:r>
        <w:rPr>
          <w:rFonts w:ascii="Arial" w:hAnsi="Arial" w:cs="Arial"/>
          <w:b/>
          <w:iCs/>
          <w:sz w:val="24"/>
          <w:szCs w:val="24"/>
        </w:rPr>
        <w:t>SCENARIO</w:t>
      </w:r>
    </w:p>
    <w:p w14:paraId="4B94D87C" w14:textId="77777777" w:rsidR="00A37A4D" w:rsidRDefault="00A37A4D" w:rsidP="000602A6">
      <w:pPr>
        <w:rPr>
          <w:rFonts w:ascii="Arial" w:hAnsi="Arial" w:cs="Arial"/>
          <w:b/>
          <w:iCs/>
          <w:sz w:val="24"/>
          <w:szCs w:val="24"/>
        </w:rPr>
      </w:pPr>
    </w:p>
    <w:p w14:paraId="2841F8B8" w14:textId="77777777" w:rsidR="00A37A4D" w:rsidRDefault="00A37A4D" w:rsidP="00A37A4D">
      <w:pPr>
        <w:rPr>
          <w:rFonts w:ascii="Arial" w:hAnsi="Arial" w:cs="Arial"/>
          <w:b/>
          <w:iCs/>
        </w:rPr>
      </w:pPr>
      <w:r>
        <w:rPr>
          <w:rFonts w:ascii="Arial" w:hAnsi="Arial" w:cs="Arial"/>
          <w:b/>
          <w:i/>
        </w:rPr>
        <w:t>Solution Architect and CTO</w:t>
      </w:r>
      <w:r w:rsidRPr="005B023C">
        <w:rPr>
          <w:rFonts w:ascii="Arial" w:hAnsi="Arial" w:cs="Arial"/>
          <w:b/>
          <w:i/>
        </w:rPr>
        <w:t xml:space="preserve">, </w:t>
      </w:r>
      <w:r>
        <w:rPr>
          <w:rFonts w:ascii="Arial" w:hAnsi="Arial" w:cs="Arial"/>
          <w:b/>
          <w:i/>
        </w:rPr>
        <w:t xml:space="preserve">Jan 2022 to Jan 2023 </w:t>
      </w:r>
      <w:r w:rsidRPr="005B023C">
        <w:rPr>
          <w:rFonts w:ascii="Arial" w:hAnsi="Arial" w:cs="Arial"/>
          <w:b/>
          <w:i/>
        </w:rPr>
        <w:t>(Contract)</w:t>
      </w:r>
    </w:p>
    <w:p w14:paraId="05EF855C" w14:textId="77777777" w:rsidR="00A37A4D" w:rsidRDefault="00A37A4D" w:rsidP="000602A6">
      <w:pPr>
        <w:rPr>
          <w:rFonts w:ascii="Arial" w:hAnsi="Arial" w:cs="Arial"/>
          <w:b/>
          <w:iCs/>
          <w:sz w:val="24"/>
          <w:szCs w:val="24"/>
        </w:rPr>
      </w:pPr>
    </w:p>
    <w:p w14:paraId="50DBDE15" w14:textId="77777777" w:rsidR="00A37A4D" w:rsidRDefault="00A37A4D" w:rsidP="00A37A4D">
      <w:pPr>
        <w:rPr>
          <w:rFonts w:ascii="Arial" w:hAnsi="Arial" w:cs="Arial"/>
        </w:rPr>
      </w:pPr>
      <w:r w:rsidRPr="00A37A4D">
        <w:rPr>
          <w:rFonts w:ascii="Arial" w:hAnsi="Arial" w:cs="Arial"/>
        </w:rPr>
        <w:t>Working</w:t>
      </w:r>
      <w:r>
        <w:rPr>
          <w:rFonts w:ascii="Arial" w:hAnsi="Arial" w:cs="Arial"/>
        </w:rPr>
        <w:t xml:space="preserve"> with the owner and CEO and a remote offshore team, I was engaged to help define the new era of technology for the suite of products that the business is known for. </w:t>
      </w:r>
      <w:r w:rsidR="00854B81">
        <w:rPr>
          <w:rFonts w:ascii="Arial" w:hAnsi="Arial" w:cs="Arial"/>
        </w:rPr>
        <w:t xml:space="preserve">I defined a new Solution Architecture oriented around microservices hosted on the Azure cloud platform, before moving on to the software architecture for all front and </w:t>
      </w:r>
      <w:r w:rsidR="00301702">
        <w:rPr>
          <w:rFonts w:ascii="Arial" w:hAnsi="Arial" w:cs="Arial"/>
        </w:rPr>
        <w:t>back-end</w:t>
      </w:r>
      <w:r w:rsidR="00854B81">
        <w:rPr>
          <w:rFonts w:ascii="Arial" w:hAnsi="Arial" w:cs="Arial"/>
        </w:rPr>
        <w:t xml:space="preserve"> components. These included .NET 6 Apis, Angular front ends, Outlook Add ins, and more. </w:t>
      </w:r>
      <w:r w:rsidR="0036162B">
        <w:rPr>
          <w:rFonts w:ascii="Arial" w:hAnsi="Arial" w:cs="Arial"/>
        </w:rPr>
        <w:t>The new architecture fully leveraged Azure DevOps, ARM templates, and a variety of Azure services.</w:t>
      </w:r>
    </w:p>
    <w:p w14:paraId="1DE3A64B" w14:textId="77777777" w:rsidR="00854B81" w:rsidRDefault="00854B81" w:rsidP="00A37A4D">
      <w:pPr>
        <w:rPr>
          <w:rFonts w:ascii="Arial" w:hAnsi="Arial" w:cs="Arial"/>
        </w:rPr>
      </w:pPr>
    </w:p>
    <w:p w14:paraId="416F5CD8" w14:textId="77777777" w:rsidR="00854B81" w:rsidRPr="00A37A4D" w:rsidRDefault="00854B81" w:rsidP="00A37A4D">
      <w:pPr>
        <w:rPr>
          <w:rFonts w:ascii="Arial" w:hAnsi="Arial" w:cs="Arial"/>
        </w:rPr>
      </w:pPr>
      <w:r>
        <w:rPr>
          <w:rFonts w:ascii="Arial" w:hAnsi="Arial" w:cs="Arial"/>
        </w:rPr>
        <w:t xml:space="preserve">I also performed CTO duties during this time including management of both the Infrastructure and Development teams, and assisted the business through an acquisition. </w:t>
      </w:r>
    </w:p>
    <w:p w14:paraId="68499CE3" w14:textId="77777777" w:rsidR="00A37A4D" w:rsidRDefault="00A37A4D" w:rsidP="000602A6">
      <w:pPr>
        <w:rPr>
          <w:rFonts w:ascii="Arial" w:hAnsi="Arial" w:cs="Arial"/>
          <w:b/>
          <w:iCs/>
          <w:sz w:val="24"/>
          <w:szCs w:val="24"/>
        </w:rPr>
      </w:pPr>
    </w:p>
    <w:p w14:paraId="6B14A92C" w14:textId="77777777" w:rsidR="007A7AD9" w:rsidRDefault="007A7AD9" w:rsidP="000602A6">
      <w:pPr>
        <w:rPr>
          <w:rFonts w:ascii="Arial" w:hAnsi="Arial" w:cs="Arial"/>
          <w:b/>
          <w:iCs/>
          <w:sz w:val="24"/>
          <w:szCs w:val="24"/>
        </w:rPr>
      </w:pPr>
      <w:r>
        <w:rPr>
          <w:rFonts w:ascii="Arial" w:hAnsi="Arial" w:cs="Arial"/>
          <w:b/>
          <w:iCs/>
          <w:sz w:val="24"/>
          <w:szCs w:val="24"/>
        </w:rPr>
        <w:t>Contino</w:t>
      </w:r>
    </w:p>
    <w:p w14:paraId="12AAEEBB" w14:textId="77777777" w:rsidR="007A7AD9" w:rsidRDefault="007A7AD9" w:rsidP="000602A6">
      <w:pPr>
        <w:rPr>
          <w:rFonts w:ascii="Arial" w:hAnsi="Arial" w:cs="Arial"/>
          <w:b/>
          <w:iCs/>
          <w:sz w:val="24"/>
          <w:szCs w:val="24"/>
        </w:rPr>
      </w:pPr>
    </w:p>
    <w:p w14:paraId="42952538" w14:textId="77777777" w:rsidR="007A7AD9" w:rsidRDefault="007A7AD9" w:rsidP="007A7AD9">
      <w:pPr>
        <w:rPr>
          <w:rFonts w:ascii="Arial" w:hAnsi="Arial" w:cs="Arial"/>
          <w:b/>
          <w:iCs/>
        </w:rPr>
      </w:pPr>
      <w:r>
        <w:rPr>
          <w:rFonts w:ascii="Arial" w:hAnsi="Arial" w:cs="Arial"/>
          <w:b/>
          <w:i/>
        </w:rPr>
        <w:t>Lead Consultant</w:t>
      </w:r>
      <w:r w:rsidRPr="005B023C">
        <w:rPr>
          <w:rFonts w:ascii="Arial" w:hAnsi="Arial" w:cs="Arial"/>
          <w:b/>
          <w:i/>
        </w:rPr>
        <w:t xml:space="preserve">, </w:t>
      </w:r>
      <w:r>
        <w:rPr>
          <w:rFonts w:ascii="Arial" w:hAnsi="Arial" w:cs="Arial"/>
          <w:b/>
          <w:i/>
        </w:rPr>
        <w:t xml:space="preserve">March 2021 to </w:t>
      </w:r>
      <w:r w:rsidR="00A37A4D">
        <w:rPr>
          <w:rFonts w:ascii="Arial" w:hAnsi="Arial" w:cs="Arial"/>
          <w:b/>
          <w:i/>
        </w:rPr>
        <w:t>Dec 2021</w:t>
      </w:r>
      <w:r>
        <w:rPr>
          <w:rFonts w:ascii="Arial" w:hAnsi="Arial" w:cs="Arial"/>
          <w:b/>
          <w:i/>
        </w:rPr>
        <w:t xml:space="preserve"> </w:t>
      </w:r>
      <w:r w:rsidRPr="005B023C">
        <w:rPr>
          <w:rFonts w:ascii="Arial" w:hAnsi="Arial" w:cs="Arial"/>
          <w:b/>
          <w:i/>
        </w:rPr>
        <w:t>(Contract)</w:t>
      </w:r>
    </w:p>
    <w:p w14:paraId="6EC1B267" w14:textId="77777777" w:rsidR="007A7AD9" w:rsidRDefault="007A7AD9" w:rsidP="000602A6">
      <w:pPr>
        <w:rPr>
          <w:rFonts w:ascii="Arial" w:hAnsi="Arial" w:cs="Arial"/>
          <w:b/>
          <w:iCs/>
          <w:sz w:val="24"/>
          <w:szCs w:val="24"/>
        </w:rPr>
      </w:pPr>
    </w:p>
    <w:p w14:paraId="17E60A30" w14:textId="77777777" w:rsidR="007A7AD9" w:rsidRDefault="007A7AD9" w:rsidP="000602A6">
      <w:pPr>
        <w:rPr>
          <w:rFonts w:ascii="Arial" w:hAnsi="Arial" w:cs="Arial"/>
          <w:b/>
          <w:iCs/>
          <w:sz w:val="24"/>
          <w:szCs w:val="24"/>
        </w:rPr>
      </w:pPr>
      <w:r>
        <w:rPr>
          <w:rFonts w:ascii="Arial" w:hAnsi="Arial" w:cs="Arial"/>
        </w:rPr>
        <w:t xml:space="preserve">Leading a Contino team of developers in a 100% remote work environment, this role focuses on technical leadership, solution and software architecture, mentoring and implementation of the client’s vision in an Agile workplace. Enhancing an existing client team to bring a boost in development fire power and working with stakeholders such as business and architecture teams, our goal is to improve sales conversion rates by enhancing product search solutions for customers to return more meaningful and accurate product results. This is being achieved by integrating with third party indexing and search vendors that provide machine learning services across search indexing and results through ingestion of customer click stream data and purchasing patterns. </w:t>
      </w:r>
      <w:r w:rsidR="00A946CE">
        <w:rPr>
          <w:rFonts w:ascii="Arial" w:hAnsi="Arial" w:cs="Arial"/>
        </w:rPr>
        <w:t>All this on a brand new compute platform backed by Azure Kubernetes Service and utilizing .Net 5, and a variety of other Azure services (DevOps, blob storage, etc)</w:t>
      </w:r>
    </w:p>
    <w:p w14:paraId="6F219526" w14:textId="77777777" w:rsidR="007A7AD9" w:rsidRDefault="007A7AD9" w:rsidP="000602A6">
      <w:pPr>
        <w:rPr>
          <w:rFonts w:ascii="Arial" w:hAnsi="Arial" w:cs="Arial"/>
          <w:b/>
          <w:iCs/>
          <w:sz w:val="24"/>
          <w:szCs w:val="24"/>
        </w:rPr>
      </w:pPr>
    </w:p>
    <w:p w14:paraId="7663B81B" w14:textId="77777777" w:rsidR="0042220C" w:rsidRDefault="0042220C" w:rsidP="000602A6">
      <w:pPr>
        <w:rPr>
          <w:rFonts w:ascii="Arial" w:hAnsi="Arial" w:cs="Arial"/>
          <w:b/>
          <w:iCs/>
          <w:sz w:val="24"/>
          <w:szCs w:val="24"/>
        </w:rPr>
      </w:pPr>
      <w:r>
        <w:rPr>
          <w:rFonts w:ascii="Arial" w:hAnsi="Arial" w:cs="Arial"/>
          <w:b/>
          <w:iCs/>
          <w:sz w:val="24"/>
          <w:szCs w:val="24"/>
        </w:rPr>
        <w:t>Queensland Health, Telehealth Solutions</w:t>
      </w:r>
    </w:p>
    <w:p w14:paraId="6A9AD3D3" w14:textId="77777777" w:rsidR="00A37A4D" w:rsidRDefault="00A37A4D" w:rsidP="000602A6">
      <w:pPr>
        <w:rPr>
          <w:rFonts w:ascii="Arial" w:hAnsi="Arial" w:cs="Arial"/>
          <w:b/>
          <w:iCs/>
          <w:sz w:val="24"/>
          <w:szCs w:val="24"/>
        </w:rPr>
      </w:pPr>
    </w:p>
    <w:p w14:paraId="50BD34C5" w14:textId="77777777" w:rsidR="0042220C" w:rsidRDefault="0042220C" w:rsidP="0042220C">
      <w:pPr>
        <w:rPr>
          <w:rFonts w:ascii="Arial" w:hAnsi="Arial" w:cs="Arial"/>
          <w:b/>
          <w:iCs/>
        </w:rPr>
      </w:pPr>
      <w:r>
        <w:rPr>
          <w:rFonts w:ascii="Arial" w:hAnsi="Arial" w:cs="Arial"/>
          <w:b/>
          <w:i/>
        </w:rPr>
        <w:t>Senior Developer</w:t>
      </w:r>
      <w:r w:rsidRPr="005B023C">
        <w:rPr>
          <w:rFonts w:ascii="Arial" w:hAnsi="Arial" w:cs="Arial"/>
          <w:b/>
          <w:i/>
        </w:rPr>
        <w:t xml:space="preserve">, </w:t>
      </w:r>
      <w:r>
        <w:rPr>
          <w:rFonts w:ascii="Arial" w:hAnsi="Arial" w:cs="Arial"/>
          <w:b/>
          <w:i/>
        </w:rPr>
        <w:t>April 2020 t</w:t>
      </w:r>
      <w:r w:rsidR="007A7AD9">
        <w:rPr>
          <w:rFonts w:ascii="Arial" w:hAnsi="Arial" w:cs="Arial"/>
          <w:b/>
          <w:i/>
        </w:rPr>
        <w:t>o Jan 2021</w:t>
      </w:r>
      <w:r>
        <w:rPr>
          <w:rFonts w:ascii="Arial" w:hAnsi="Arial" w:cs="Arial"/>
          <w:b/>
          <w:i/>
        </w:rPr>
        <w:t xml:space="preserve"> </w:t>
      </w:r>
      <w:r w:rsidRPr="005B023C">
        <w:rPr>
          <w:rFonts w:ascii="Arial" w:hAnsi="Arial" w:cs="Arial"/>
          <w:b/>
          <w:i/>
        </w:rPr>
        <w:t>(Contract)</w:t>
      </w:r>
    </w:p>
    <w:p w14:paraId="059E51B8" w14:textId="77777777" w:rsidR="0042220C" w:rsidRDefault="0042220C" w:rsidP="000602A6">
      <w:pPr>
        <w:rPr>
          <w:rFonts w:ascii="Arial" w:hAnsi="Arial" w:cs="Arial"/>
          <w:b/>
          <w:iCs/>
          <w:sz w:val="24"/>
          <w:szCs w:val="24"/>
        </w:rPr>
      </w:pPr>
    </w:p>
    <w:p w14:paraId="25B1C5C1" w14:textId="77777777" w:rsidR="0042220C" w:rsidRPr="0042220C" w:rsidRDefault="0042220C" w:rsidP="0042220C">
      <w:pPr>
        <w:rPr>
          <w:rFonts w:ascii="Arial" w:hAnsi="Arial" w:cs="Arial"/>
        </w:rPr>
      </w:pPr>
      <w:r>
        <w:rPr>
          <w:rFonts w:ascii="Arial" w:hAnsi="Arial" w:cs="Arial"/>
        </w:rPr>
        <w:lastRenderedPageBreak/>
        <w:t xml:space="preserve">As a part of QLD Health’s commitment to support virtual clinic consultations, and the accelerated importance of these solutions due to COVID-19, </w:t>
      </w:r>
      <w:r w:rsidR="00244A79">
        <w:rPr>
          <w:rFonts w:ascii="Arial" w:hAnsi="Arial" w:cs="Arial"/>
        </w:rPr>
        <w:t xml:space="preserve">this role focused on </w:t>
      </w:r>
      <w:r>
        <w:rPr>
          <w:rFonts w:ascii="Arial" w:hAnsi="Arial" w:cs="Arial"/>
        </w:rPr>
        <w:t>building enhancements to a POC-turned-production application that managed conferencing rooms for doctor-patient consultation. Front</w:t>
      </w:r>
      <w:r w:rsidR="00F11A6E">
        <w:rPr>
          <w:rFonts w:ascii="Arial" w:hAnsi="Arial" w:cs="Arial"/>
        </w:rPr>
        <w:t>-</w:t>
      </w:r>
      <w:r>
        <w:rPr>
          <w:rFonts w:ascii="Arial" w:hAnsi="Arial" w:cs="Arial"/>
        </w:rPr>
        <w:t xml:space="preserve">end development was in TypeScript using React, and was also my first foray into using Redux, including sagas and </w:t>
      </w:r>
      <w:r w:rsidR="00F11A6E">
        <w:rPr>
          <w:rFonts w:ascii="Arial" w:hAnsi="Arial" w:cs="Arial"/>
        </w:rPr>
        <w:t>Redux Forms</w:t>
      </w:r>
      <w:r>
        <w:rPr>
          <w:rFonts w:ascii="Arial" w:hAnsi="Arial" w:cs="Arial"/>
        </w:rPr>
        <w:t>. On the back end I extended APIs in .NET Core 2.2</w:t>
      </w:r>
      <w:r w:rsidR="00652584">
        <w:rPr>
          <w:rFonts w:ascii="Arial" w:hAnsi="Arial" w:cs="Arial"/>
        </w:rPr>
        <w:t xml:space="preserve">, leveraged RabbitMQ queues via MassTransit, and wrote comprehensive unit tests. </w:t>
      </w:r>
      <w:r w:rsidR="00F11A6E">
        <w:rPr>
          <w:rFonts w:ascii="Arial" w:hAnsi="Arial" w:cs="Arial"/>
        </w:rPr>
        <w:t>External product integrations included MS SQL Server, Active Directory, Pexip, and ServiceNow.</w:t>
      </w:r>
    </w:p>
    <w:p w14:paraId="2FFC42A6" w14:textId="77777777" w:rsidR="0042220C" w:rsidRDefault="0042220C" w:rsidP="000602A6">
      <w:pPr>
        <w:rPr>
          <w:rFonts w:ascii="Arial" w:hAnsi="Arial" w:cs="Arial"/>
          <w:b/>
          <w:iCs/>
          <w:sz w:val="24"/>
          <w:szCs w:val="24"/>
        </w:rPr>
      </w:pPr>
    </w:p>
    <w:p w14:paraId="7B95A35B" w14:textId="77777777" w:rsidR="00B64079" w:rsidRDefault="00B64079" w:rsidP="000602A6">
      <w:pPr>
        <w:rPr>
          <w:rFonts w:ascii="Arial" w:hAnsi="Arial" w:cs="Arial"/>
          <w:b/>
          <w:iCs/>
          <w:sz w:val="24"/>
          <w:szCs w:val="24"/>
        </w:rPr>
      </w:pPr>
      <w:r>
        <w:rPr>
          <w:rFonts w:ascii="Arial" w:hAnsi="Arial" w:cs="Arial"/>
          <w:b/>
          <w:iCs/>
          <w:sz w:val="24"/>
          <w:szCs w:val="24"/>
        </w:rPr>
        <w:t>Queensland Health, Insights Project</w:t>
      </w:r>
    </w:p>
    <w:p w14:paraId="36A8DE15" w14:textId="77777777" w:rsidR="00A37A4D" w:rsidRDefault="00A37A4D" w:rsidP="000602A6">
      <w:pPr>
        <w:rPr>
          <w:rStyle w:val="Emphasis"/>
        </w:rPr>
      </w:pPr>
    </w:p>
    <w:p w14:paraId="075CA792" w14:textId="77777777" w:rsidR="00B64079" w:rsidRDefault="00B64079" w:rsidP="00B64079">
      <w:pPr>
        <w:rPr>
          <w:rFonts w:ascii="Arial" w:hAnsi="Arial" w:cs="Arial"/>
          <w:b/>
          <w:iCs/>
        </w:rPr>
      </w:pPr>
      <w:r>
        <w:rPr>
          <w:rFonts w:ascii="Arial" w:hAnsi="Arial" w:cs="Arial"/>
          <w:b/>
          <w:i/>
        </w:rPr>
        <w:t>Senior Developer</w:t>
      </w:r>
      <w:r w:rsidRPr="005B023C">
        <w:rPr>
          <w:rFonts w:ascii="Arial" w:hAnsi="Arial" w:cs="Arial"/>
          <w:b/>
          <w:i/>
        </w:rPr>
        <w:t xml:space="preserve">, </w:t>
      </w:r>
      <w:r>
        <w:rPr>
          <w:rFonts w:ascii="Arial" w:hAnsi="Arial" w:cs="Arial"/>
          <w:b/>
          <w:i/>
        </w:rPr>
        <w:t>Jan 2020</w:t>
      </w:r>
      <w:r w:rsidRPr="005B023C">
        <w:rPr>
          <w:rFonts w:ascii="Arial" w:hAnsi="Arial" w:cs="Arial"/>
          <w:b/>
          <w:i/>
        </w:rPr>
        <w:t xml:space="preserve"> (Contract)</w:t>
      </w:r>
    </w:p>
    <w:p w14:paraId="08953AA6" w14:textId="77777777" w:rsidR="00B64079" w:rsidRDefault="00B64079" w:rsidP="00B64079">
      <w:pPr>
        <w:rPr>
          <w:rFonts w:ascii="Arial" w:hAnsi="Arial" w:cs="Arial"/>
          <w:b/>
          <w:iCs/>
        </w:rPr>
      </w:pPr>
    </w:p>
    <w:p w14:paraId="5FF7A508" w14:textId="77777777" w:rsidR="00B64079" w:rsidRPr="00B64079" w:rsidRDefault="00B64079" w:rsidP="000602A6">
      <w:pPr>
        <w:rPr>
          <w:rStyle w:val="Emphasis"/>
          <w:b/>
          <w:bCs/>
        </w:rPr>
      </w:pPr>
      <w:r>
        <w:rPr>
          <w:rFonts w:ascii="Arial" w:hAnsi="Arial" w:cs="Arial"/>
          <w:bCs/>
          <w:iCs/>
        </w:rPr>
        <w:t xml:space="preserve">After finishing up on the ASDI project, while still under a casual agreement with Dialog, I moved over to the Insights project which is in its final phase of delivery. I only worked here a short time before the project finished (under 4 weeks). During this short time I added development fire power around the Angular implementation, and also introduced GitFlow branching with semantic versioning to the team. </w:t>
      </w:r>
    </w:p>
    <w:p w14:paraId="3A82FC9F" w14:textId="77777777" w:rsidR="00B64079" w:rsidRDefault="00B64079" w:rsidP="000602A6">
      <w:pPr>
        <w:rPr>
          <w:rFonts w:ascii="Arial" w:hAnsi="Arial" w:cs="Arial"/>
          <w:b/>
          <w:iCs/>
          <w:sz w:val="24"/>
          <w:szCs w:val="24"/>
        </w:rPr>
      </w:pPr>
    </w:p>
    <w:p w14:paraId="4E223BFF" w14:textId="77777777" w:rsidR="00A37A4D" w:rsidRDefault="00C83324" w:rsidP="000602A6">
      <w:pPr>
        <w:rPr>
          <w:rFonts w:ascii="Arial" w:hAnsi="Arial" w:cs="Arial"/>
          <w:b/>
          <w:iCs/>
          <w:sz w:val="24"/>
          <w:szCs w:val="24"/>
        </w:rPr>
      </w:pPr>
      <w:r>
        <w:rPr>
          <w:rFonts w:ascii="Arial" w:hAnsi="Arial" w:cs="Arial"/>
          <w:b/>
          <w:iCs/>
          <w:sz w:val="24"/>
          <w:szCs w:val="24"/>
        </w:rPr>
        <w:br w:type="page"/>
      </w:r>
      <w:r w:rsidR="005B023C">
        <w:rPr>
          <w:rFonts w:ascii="Arial" w:hAnsi="Arial" w:cs="Arial"/>
          <w:b/>
          <w:iCs/>
          <w:sz w:val="24"/>
          <w:szCs w:val="24"/>
        </w:rPr>
        <w:lastRenderedPageBreak/>
        <w:t>Department of Environmental Sciences</w:t>
      </w:r>
      <w:r w:rsidR="002772F4">
        <w:rPr>
          <w:rFonts w:ascii="Arial" w:hAnsi="Arial" w:cs="Arial"/>
          <w:b/>
          <w:iCs/>
          <w:sz w:val="24"/>
          <w:szCs w:val="24"/>
        </w:rPr>
        <w:t>, ASDI Program</w:t>
      </w:r>
    </w:p>
    <w:p w14:paraId="1264967B" w14:textId="77777777" w:rsidR="005B023C" w:rsidRDefault="005B023C" w:rsidP="000602A6">
      <w:pPr>
        <w:rPr>
          <w:rFonts w:ascii="Arial" w:hAnsi="Arial" w:cs="Arial"/>
          <w:b/>
          <w:i/>
        </w:rPr>
      </w:pPr>
      <w:r>
        <w:rPr>
          <w:rFonts w:ascii="Arial" w:hAnsi="Arial" w:cs="Arial"/>
          <w:b/>
          <w:i/>
        </w:rPr>
        <w:br/>
      </w:r>
      <w:r w:rsidRPr="005B023C">
        <w:rPr>
          <w:rFonts w:ascii="Arial" w:hAnsi="Arial" w:cs="Arial"/>
          <w:b/>
          <w:i/>
        </w:rPr>
        <w:t>Tech</w:t>
      </w:r>
      <w:r w:rsidR="0017774B">
        <w:rPr>
          <w:rFonts w:ascii="Arial" w:hAnsi="Arial" w:cs="Arial"/>
          <w:b/>
          <w:i/>
        </w:rPr>
        <w:t xml:space="preserve">nical Team </w:t>
      </w:r>
      <w:r w:rsidRPr="005B023C">
        <w:rPr>
          <w:rFonts w:ascii="Arial" w:hAnsi="Arial" w:cs="Arial"/>
          <w:b/>
          <w:i/>
        </w:rPr>
        <w:t>Lead</w:t>
      </w:r>
      <w:r w:rsidR="0017774B">
        <w:rPr>
          <w:rFonts w:ascii="Arial" w:hAnsi="Arial" w:cs="Arial"/>
          <w:b/>
          <w:i/>
        </w:rPr>
        <w:t xml:space="preserve"> and Iteration Manager</w:t>
      </w:r>
      <w:r w:rsidRPr="005B023C">
        <w:rPr>
          <w:rFonts w:ascii="Arial" w:hAnsi="Arial" w:cs="Arial"/>
          <w:b/>
          <w:i/>
        </w:rPr>
        <w:t xml:space="preserve">, Aug 2019 </w:t>
      </w:r>
      <w:r w:rsidR="003659FA">
        <w:rPr>
          <w:rFonts w:ascii="Arial" w:hAnsi="Arial" w:cs="Arial"/>
          <w:b/>
          <w:i/>
        </w:rPr>
        <w:t>–</w:t>
      </w:r>
      <w:r w:rsidRPr="005B023C">
        <w:rPr>
          <w:rFonts w:ascii="Arial" w:hAnsi="Arial" w:cs="Arial"/>
          <w:b/>
          <w:i/>
        </w:rPr>
        <w:t xml:space="preserve"> </w:t>
      </w:r>
      <w:r w:rsidR="00137D45">
        <w:rPr>
          <w:rFonts w:ascii="Arial" w:hAnsi="Arial" w:cs="Arial"/>
          <w:b/>
          <w:i/>
        </w:rPr>
        <w:t xml:space="preserve">Jan </w:t>
      </w:r>
      <w:r w:rsidR="00120E5A">
        <w:rPr>
          <w:rFonts w:ascii="Arial" w:hAnsi="Arial" w:cs="Arial"/>
          <w:b/>
          <w:i/>
        </w:rPr>
        <w:t>20</w:t>
      </w:r>
      <w:r w:rsidR="00137D45">
        <w:rPr>
          <w:rFonts w:ascii="Arial" w:hAnsi="Arial" w:cs="Arial"/>
          <w:b/>
          <w:i/>
        </w:rPr>
        <w:t>20</w:t>
      </w:r>
      <w:r w:rsidRPr="005B023C">
        <w:rPr>
          <w:rFonts w:ascii="Arial" w:hAnsi="Arial" w:cs="Arial"/>
          <w:b/>
          <w:i/>
        </w:rPr>
        <w:t xml:space="preserve"> (Contract)</w:t>
      </w:r>
    </w:p>
    <w:p w14:paraId="37EDB54A" w14:textId="77777777" w:rsidR="005B023C" w:rsidRDefault="005B023C" w:rsidP="000602A6">
      <w:pPr>
        <w:rPr>
          <w:rFonts w:ascii="Arial" w:hAnsi="Arial" w:cs="Arial"/>
          <w:b/>
          <w:i/>
        </w:rPr>
      </w:pPr>
    </w:p>
    <w:p w14:paraId="3550B219" w14:textId="77777777" w:rsidR="005F6BF0" w:rsidRDefault="0017774B" w:rsidP="000602A6">
      <w:pPr>
        <w:rPr>
          <w:rFonts w:ascii="Arial" w:hAnsi="Arial" w:cs="Arial"/>
          <w:bCs/>
          <w:iCs/>
        </w:rPr>
      </w:pPr>
      <w:r>
        <w:rPr>
          <w:rFonts w:ascii="Arial" w:hAnsi="Arial" w:cs="Arial"/>
          <w:bCs/>
          <w:iCs/>
        </w:rPr>
        <w:t xml:space="preserve">Part of the department’s commitment to uplift aging technology and software systems, this project sought to replace 3 products responsible for the collection of survey information and the management of Queensland’s official flora and fauna taxonomies. This cross-functional role consisted of different duties at different phases. Initially I worked with the Architect, Business Analysts and Senior Project Manager to understand customer requirements and identify the system needs, </w:t>
      </w:r>
      <w:r w:rsidR="002772F4">
        <w:rPr>
          <w:rFonts w:ascii="Arial" w:hAnsi="Arial" w:cs="Arial"/>
          <w:bCs/>
          <w:iCs/>
        </w:rPr>
        <w:t>create</w:t>
      </w:r>
      <w:r>
        <w:rPr>
          <w:rFonts w:ascii="Arial" w:hAnsi="Arial" w:cs="Arial"/>
          <w:bCs/>
          <w:iCs/>
        </w:rPr>
        <w:t xml:space="preserve"> the </w:t>
      </w:r>
      <w:r w:rsidR="00B465FA">
        <w:rPr>
          <w:rFonts w:ascii="Arial" w:hAnsi="Arial" w:cs="Arial"/>
          <w:bCs/>
          <w:iCs/>
        </w:rPr>
        <w:t>high-level</w:t>
      </w:r>
      <w:r>
        <w:rPr>
          <w:rFonts w:ascii="Arial" w:hAnsi="Arial" w:cs="Arial"/>
          <w:bCs/>
          <w:iCs/>
        </w:rPr>
        <w:t xml:space="preserve"> design, and define the software development and Agile processes. I then led the recruitment of a team of developers, testers and DevOps-ers, running the interviews and making final selection before forming the team. </w:t>
      </w:r>
      <w:r w:rsidR="002772F4">
        <w:rPr>
          <w:rFonts w:ascii="Arial" w:hAnsi="Arial" w:cs="Arial"/>
          <w:bCs/>
          <w:iCs/>
        </w:rPr>
        <w:t xml:space="preserve">During this </w:t>
      </w:r>
      <w:r w:rsidR="00B465FA">
        <w:rPr>
          <w:rFonts w:ascii="Arial" w:hAnsi="Arial" w:cs="Arial"/>
          <w:bCs/>
          <w:iCs/>
        </w:rPr>
        <w:t>period,</w:t>
      </w:r>
      <w:r w:rsidR="002772F4">
        <w:rPr>
          <w:rFonts w:ascii="Arial" w:hAnsi="Arial" w:cs="Arial"/>
          <w:bCs/>
          <w:iCs/>
        </w:rPr>
        <w:t xml:space="preserve"> I also created some proof of concepts for the program around mobile applications, and I also setup the master solutions, implementing some basic framework and design patterns. </w:t>
      </w:r>
      <w:r>
        <w:rPr>
          <w:rFonts w:ascii="Arial" w:hAnsi="Arial" w:cs="Arial"/>
          <w:bCs/>
          <w:iCs/>
        </w:rPr>
        <w:t>The application itself consist</w:t>
      </w:r>
      <w:r w:rsidR="00A37A4D">
        <w:rPr>
          <w:rFonts w:ascii="Arial" w:hAnsi="Arial" w:cs="Arial"/>
          <w:bCs/>
          <w:iCs/>
        </w:rPr>
        <w:t>ed</w:t>
      </w:r>
      <w:r>
        <w:rPr>
          <w:rFonts w:ascii="Arial" w:hAnsi="Arial" w:cs="Arial"/>
          <w:bCs/>
          <w:iCs/>
        </w:rPr>
        <w:t xml:space="preserve"> of .NET Core Web Api with Entity Framework Core</w:t>
      </w:r>
      <w:r w:rsidR="002772F4">
        <w:rPr>
          <w:rFonts w:ascii="Arial" w:hAnsi="Arial" w:cs="Arial"/>
          <w:bCs/>
          <w:iCs/>
        </w:rPr>
        <w:t xml:space="preserve"> pointed at AWS Aurora (PostGres)</w:t>
      </w:r>
      <w:r>
        <w:rPr>
          <w:rFonts w:ascii="Arial" w:hAnsi="Arial" w:cs="Arial"/>
          <w:bCs/>
          <w:iCs/>
        </w:rPr>
        <w:t xml:space="preserve">, </w:t>
      </w:r>
      <w:r w:rsidR="005B016F">
        <w:rPr>
          <w:rFonts w:ascii="Arial" w:hAnsi="Arial" w:cs="Arial"/>
          <w:bCs/>
          <w:iCs/>
        </w:rPr>
        <w:t xml:space="preserve">Angular 8 for the web front end administration tool, and Xamarin Forms for Android and iOs deployed survey collection tool, leveraging many aspects of the device such as Geolocation, Compass, and Camera. The solution is deployed into AWS and </w:t>
      </w:r>
      <w:r w:rsidR="002772F4">
        <w:rPr>
          <w:rFonts w:ascii="Arial" w:hAnsi="Arial" w:cs="Arial"/>
          <w:bCs/>
          <w:iCs/>
        </w:rPr>
        <w:t xml:space="preserve">harnesses </w:t>
      </w:r>
      <w:r w:rsidR="005B016F">
        <w:rPr>
          <w:rFonts w:ascii="Arial" w:hAnsi="Arial" w:cs="Arial"/>
          <w:bCs/>
          <w:iCs/>
        </w:rPr>
        <w:t xml:space="preserve">Cognito for OAuth2 (identities from Gov AD network as well as Google and Microsoft), S3 for Angular app deployment and image collection (including S3 Glacier), EC2 for hosting the APIs, and a myriad of other AWS services to manage certificates, queuing, email and SMS, and API protection. An Infrastructure-as-code mentality will allow us to implement burnable environments for test and development, and facilitate one click deployments to </w:t>
      </w:r>
      <w:r w:rsidR="002772F4">
        <w:rPr>
          <w:rFonts w:ascii="Arial" w:hAnsi="Arial" w:cs="Arial"/>
          <w:bCs/>
          <w:iCs/>
        </w:rPr>
        <w:t>all environments including production</w:t>
      </w:r>
      <w:r w:rsidR="005B016F">
        <w:rPr>
          <w:rFonts w:ascii="Arial" w:hAnsi="Arial" w:cs="Arial"/>
          <w:bCs/>
          <w:iCs/>
        </w:rPr>
        <w:t xml:space="preserve">. </w:t>
      </w:r>
    </w:p>
    <w:p w14:paraId="73CD373B" w14:textId="77777777" w:rsidR="005F6BF0" w:rsidRDefault="005F6BF0" w:rsidP="000602A6">
      <w:pPr>
        <w:rPr>
          <w:rFonts w:ascii="Arial" w:hAnsi="Arial" w:cs="Arial"/>
          <w:bCs/>
          <w:iCs/>
        </w:rPr>
      </w:pPr>
    </w:p>
    <w:p w14:paraId="22CCBD95" w14:textId="77777777" w:rsidR="00F04E9C" w:rsidRDefault="00F04E9C" w:rsidP="000602A6">
      <w:pPr>
        <w:rPr>
          <w:rFonts w:ascii="Arial" w:hAnsi="Arial" w:cs="Arial"/>
          <w:b/>
          <w:iCs/>
          <w:sz w:val="24"/>
          <w:szCs w:val="24"/>
        </w:rPr>
      </w:pPr>
      <w:r>
        <w:rPr>
          <w:rFonts w:ascii="Arial" w:hAnsi="Arial" w:cs="Arial"/>
          <w:b/>
          <w:iCs/>
          <w:sz w:val="24"/>
          <w:szCs w:val="24"/>
        </w:rPr>
        <w:t>Domino’s Australia (DPE)</w:t>
      </w:r>
    </w:p>
    <w:p w14:paraId="2391CD61" w14:textId="77777777" w:rsidR="00A37A4D" w:rsidRDefault="00A37A4D" w:rsidP="000602A6">
      <w:pPr>
        <w:rPr>
          <w:rFonts w:ascii="Arial" w:hAnsi="Arial" w:cs="Arial"/>
          <w:b/>
          <w:iCs/>
          <w:sz w:val="24"/>
          <w:szCs w:val="24"/>
        </w:rPr>
      </w:pPr>
    </w:p>
    <w:p w14:paraId="2B80CA52" w14:textId="77777777" w:rsidR="00F04E9C" w:rsidRDefault="00F04E9C" w:rsidP="00F04E9C">
      <w:pPr>
        <w:rPr>
          <w:rFonts w:ascii="Arial" w:hAnsi="Arial" w:cs="Arial"/>
          <w:b/>
          <w:i/>
          <w:iCs/>
        </w:rPr>
      </w:pPr>
      <w:r>
        <w:rPr>
          <w:rFonts w:ascii="Arial" w:hAnsi="Arial" w:cs="Arial"/>
          <w:b/>
          <w:i/>
          <w:iCs/>
        </w:rPr>
        <w:t xml:space="preserve">Senior Developer, Team Lead, Mar </w:t>
      </w:r>
      <w:r w:rsidRPr="00622D1D">
        <w:rPr>
          <w:rFonts w:ascii="Arial" w:hAnsi="Arial" w:cs="Arial"/>
          <w:b/>
          <w:i/>
          <w:iCs/>
        </w:rPr>
        <w:t>201</w:t>
      </w:r>
      <w:r>
        <w:rPr>
          <w:rFonts w:ascii="Arial" w:hAnsi="Arial" w:cs="Arial"/>
          <w:b/>
          <w:i/>
          <w:iCs/>
        </w:rPr>
        <w:t>9</w:t>
      </w:r>
      <w:r w:rsidRPr="00622D1D">
        <w:rPr>
          <w:rFonts w:ascii="Arial" w:hAnsi="Arial" w:cs="Arial"/>
          <w:b/>
          <w:i/>
          <w:iCs/>
        </w:rPr>
        <w:t xml:space="preserve"> – </w:t>
      </w:r>
      <w:r>
        <w:rPr>
          <w:rFonts w:ascii="Arial" w:hAnsi="Arial" w:cs="Arial"/>
          <w:b/>
          <w:i/>
          <w:iCs/>
        </w:rPr>
        <w:t>Jul 2019 (Contract)</w:t>
      </w:r>
    </w:p>
    <w:p w14:paraId="06DE7B97" w14:textId="77777777" w:rsidR="00F04E9C" w:rsidRDefault="00F04E9C" w:rsidP="00F04E9C">
      <w:pPr>
        <w:rPr>
          <w:rFonts w:ascii="Arial" w:hAnsi="Arial" w:cs="Arial"/>
          <w:b/>
          <w:iCs/>
          <w:sz w:val="24"/>
          <w:szCs w:val="24"/>
        </w:rPr>
      </w:pPr>
      <w:r>
        <w:rPr>
          <w:rFonts w:ascii="Arial" w:hAnsi="Arial" w:cs="Arial"/>
          <w:iCs/>
        </w:rPr>
        <w:br/>
        <w:t>Initially brought in to add technical firepower to a new tools project, my role was to upskill</w:t>
      </w:r>
      <w:r w:rsidR="00B465FA">
        <w:rPr>
          <w:rFonts w:ascii="Arial" w:hAnsi="Arial" w:cs="Arial"/>
          <w:iCs/>
        </w:rPr>
        <w:t xml:space="preserve"> in</w:t>
      </w:r>
      <w:r>
        <w:rPr>
          <w:rFonts w:ascii="Arial" w:hAnsi="Arial" w:cs="Arial"/>
          <w:iCs/>
        </w:rPr>
        <w:t xml:space="preserve"> React and NodeJs with GraphQL and deliver new administration tools for use internally and by franchisees. Before long I was nominated as a ‘technical lead’ for my team, and not soon after</w:t>
      </w:r>
      <w:r w:rsidR="00B465FA">
        <w:rPr>
          <w:rFonts w:ascii="Arial" w:hAnsi="Arial" w:cs="Arial"/>
          <w:iCs/>
        </w:rPr>
        <w:t xml:space="preserve"> that</w:t>
      </w:r>
      <w:r>
        <w:rPr>
          <w:rFonts w:ascii="Arial" w:hAnsi="Arial" w:cs="Arial"/>
          <w:iCs/>
        </w:rPr>
        <w:t xml:space="preserve">, also assumed squad lead duties of a team of 8 (developers, testers and BA). As technical lead, I led the team in converting the front end to functional components and leveraging the new ‘hooks’ functionality in React, implemented the integration to the services tier (GraphQL via Apollo in NodeJs), </w:t>
      </w:r>
      <w:r w:rsidR="00C13154">
        <w:rPr>
          <w:rFonts w:ascii="Arial" w:hAnsi="Arial" w:cs="Arial"/>
          <w:iCs/>
        </w:rPr>
        <w:t>and also championed the creation of a style guide with implementation via reusable styled components. I absolutely relished this role as I was able to learn a number of new technologies in a short amount of time and implement them effectively.</w:t>
      </w:r>
    </w:p>
    <w:p w14:paraId="2038147E" w14:textId="77777777" w:rsidR="00F04E9C" w:rsidRDefault="00F04E9C" w:rsidP="000602A6">
      <w:pPr>
        <w:rPr>
          <w:rFonts w:ascii="Arial" w:hAnsi="Arial" w:cs="Arial"/>
          <w:b/>
          <w:iCs/>
          <w:sz w:val="24"/>
          <w:szCs w:val="24"/>
        </w:rPr>
      </w:pPr>
    </w:p>
    <w:p w14:paraId="2276E7F0" w14:textId="77777777" w:rsidR="00A37A4D" w:rsidRDefault="002254F6" w:rsidP="000602A6">
      <w:pPr>
        <w:rPr>
          <w:rFonts w:ascii="Arial" w:hAnsi="Arial" w:cs="Arial"/>
          <w:b/>
          <w:iCs/>
          <w:sz w:val="24"/>
          <w:szCs w:val="24"/>
        </w:rPr>
      </w:pPr>
      <w:r>
        <w:rPr>
          <w:rFonts w:ascii="Arial" w:hAnsi="Arial" w:cs="Arial"/>
          <w:b/>
          <w:iCs/>
          <w:sz w:val="24"/>
          <w:szCs w:val="24"/>
        </w:rPr>
        <w:t>Dimension Data</w:t>
      </w:r>
    </w:p>
    <w:p w14:paraId="46ACA493" w14:textId="77777777" w:rsidR="002254F6" w:rsidRDefault="004C1774" w:rsidP="000602A6">
      <w:pPr>
        <w:rPr>
          <w:rFonts w:ascii="Arial" w:hAnsi="Arial" w:cs="Arial"/>
          <w:b/>
          <w:i/>
          <w:iCs/>
        </w:rPr>
      </w:pPr>
      <w:r>
        <w:rPr>
          <w:rFonts w:ascii="Arial" w:hAnsi="Arial" w:cs="Arial"/>
          <w:b/>
          <w:i/>
          <w:iCs/>
        </w:rPr>
        <w:br/>
      </w:r>
      <w:r w:rsidR="002254F6">
        <w:rPr>
          <w:rFonts w:ascii="Arial" w:hAnsi="Arial" w:cs="Arial"/>
          <w:b/>
          <w:i/>
          <w:iCs/>
        </w:rPr>
        <w:t xml:space="preserve">Solution and Software Architect, Apr </w:t>
      </w:r>
      <w:r w:rsidR="002254F6" w:rsidRPr="00622D1D">
        <w:rPr>
          <w:rFonts w:ascii="Arial" w:hAnsi="Arial" w:cs="Arial"/>
          <w:b/>
          <w:i/>
          <w:iCs/>
        </w:rPr>
        <w:t>201</w:t>
      </w:r>
      <w:r w:rsidR="002254F6">
        <w:rPr>
          <w:rFonts w:ascii="Arial" w:hAnsi="Arial" w:cs="Arial"/>
          <w:b/>
          <w:i/>
          <w:iCs/>
        </w:rPr>
        <w:t>8</w:t>
      </w:r>
      <w:r w:rsidR="002254F6" w:rsidRPr="00622D1D">
        <w:rPr>
          <w:rFonts w:ascii="Arial" w:hAnsi="Arial" w:cs="Arial"/>
          <w:b/>
          <w:i/>
          <w:iCs/>
        </w:rPr>
        <w:t xml:space="preserve"> – </w:t>
      </w:r>
      <w:r w:rsidR="00F7310D">
        <w:rPr>
          <w:rFonts w:ascii="Arial" w:hAnsi="Arial" w:cs="Arial"/>
          <w:b/>
          <w:i/>
          <w:iCs/>
        </w:rPr>
        <w:t>Mar 2019</w:t>
      </w:r>
      <w:r w:rsidR="002772F4">
        <w:rPr>
          <w:rFonts w:ascii="Arial" w:hAnsi="Arial" w:cs="Arial"/>
          <w:b/>
          <w:i/>
          <w:iCs/>
        </w:rPr>
        <w:t xml:space="preserve"> (Contract)</w:t>
      </w:r>
    </w:p>
    <w:p w14:paraId="683272B1" w14:textId="77777777" w:rsidR="002254F6" w:rsidRDefault="002254F6" w:rsidP="000602A6">
      <w:pPr>
        <w:rPr>
          <w:rFonts w:ascii="Arial" w:hAnsi="Arial" w:cs="Arial"/>
          <w:iCs/>
        </w:rPr>
      </w:pPr>
      <w:r>
        <w:rPr>
          <w:rFonts w:ascii="Arial" w:hAnsi="Arial" w:cs="Arial"/>
          <w:iCs/>
        </w:rPr>
        <w:br/>
        <w:t xml:space="preserve">A multifaceted role that was </w:t>
      </w:r>
      <w:r w:rsidR="00AB5CF5">
        <w:rPr>
          <w:rFonts w:ascii="Arial" w:hAnsi="Arial" w:cs="Arial"/>
          <w:iCs/>
        </w:rPr>
        <w:t xml:space="preserve">mine </w:t>
      </w:r>
      <w:r>
        <w:rPr>
          <w:rFonts w:ascii="Arial" w:hAnsi="Arial" w:cs="Arial"/>
          <w:iCs/>
        </w:rPr>
        <w:t>to shape and mold</w:t>
      </w:r>
      <w:r w:rsidR="00E022E4">
        <w:rPr>
          <w:rFonts w:ascii="Arial" w:hAnsi="Arial" w:cs="Arial"/>
          <w:iCs/>
        </w:rPr>
        <w:t>; this role saw me working with a n</w:t>
      </w:r>
      <w:r>
        <w:rPr>
          <w:rFonts w:ascii="Arial" w:hAnsi="Arial" w:cs="Arial"/>
          <w:iCs/>
        </w:rPr>
        <w:t xml:space="preserve">ew software development practice within DD Australia to provide automation solutions for internal and external customers. </w:t>
      </w:r>
      <w:r w:rsidR="00E022E4">
        <w:rPr>
          <w:rFonts w:ascii="Arial" w:hAnsi="Arial" w:cs="Arial"/>
          <w:iCs/>
        </w:rPr>
        <w:t>Team was comprised internally of infrastructure experts required to learn programming to deliver automations</w:t>
      </w:r>
      <w:r w:rsidR="00F7310D">
        <w:rPr>
          <w:rFonts w:ascii="Arial" w:hAnsi="Arial" w:cs="Arial"/>
          <w:iCs/>
        </w:rPr>
        <w:t xml:space="preserve"> across a variety of platforms.</w:t>
      </w:r>
    </w:p>
    <w:p w14:paraId="7266E197" w14:textId="77777777" w:rsidR="00352F3D" w:rsidRDefault="00352F3D" w:rsidP="000602A6">
      <w:pPr>
        <w:rPr>
          <w:rFonts w:ascii="Arial" w:hAnsi="Arial" w:cs="Arial"/>
          <w:iCs/>
        </w:rPr>
      </w:pPr>
    </w:p>
    <w:p w14:paraId="6FE95045" w14:textId="77777777" w:rsidR="00352F3D" w:rsidRDefault="00352F3D" w:rsidP="000602A6">
      <w:pPr>
        <w:rPr>
          <w:rFonts w:ascii="Arial" w:hAnsi="Arial" w:cs="Arial"/>
          <w:iCs/>
        </w:rPr>
      </w:pPr>
      <w:r>
        <w:rPr>
          <w:rFonts w:ascii="Arial" w:hAnsi="Arial" w:cs="Arial"/>
          <w:iCs/>
        </w:rPr>
        <w:t>Key roles and deliverables included:</w:t>
      </w:r>
    </w:p>
    <w:p w14:paraId="64B94EFD" w14:textId="77777777" w:rsidR="00352F3D" w:rsidRDefault="00352F3D" w:rsidP="00352F3D">
      <w:pPr>
        <w:numPr>
          <w:ilvl w:val="0"/>
          <w:numId w:val="12"/>
        </w:numPr>
        <w:rPr>
          <w:rFonts w:ascii="Arial" w:hAnsi="Arial" w:cs="Arial"/>
          <w:iCs/>
        </w:rPr>
      </w:pPr>
      <w:r>
        <w:rPr>
          <w:rFonts w:ascii="Arial" w:hAnsi="Arial" w:cs="Arial"/>
          <w:iCs/>
        </w:rPr>
        <w:t>bringing rigor and innovation around software development, DevOps, tooling and processes</w:t>
      </w:r>
    </w:p>
    <w:p w14:paraId="34183DB7" w14:textId="77777777" w:rsidR="00352F3D" w:rsidRDefault="00352F3D" w:rsidP="00AD35D6">
      <w:pPr>
        <w:numPr>
          <w:ilvl w:val="0"/>
          <w:numId w:val="12"/>
        </w:numPr>
        <w:rPr>
          <w:rFonts w:ascii="Arial" w:hAnsi="Arial" w:cs="Arial"/>
          <w:iCs/>
        </w:rPr>
      </w:pPr>
      <w:r w:rsidRPr="00352F3D">
        <w:rPr>
          <w:rFonts w:ascii="Arial" w:hAnsi="Arial" w:cs="Arial"/>
          <w:iCs/>
        </w:rPr>
        <w:t>training the team in software development while implementing quality gates and safeguards to support their learning and implementation</w:t>
      </w:r>
    </w:p>
    <w:p w14:paraId="21046E59" w14:textId="77777777" w:rsidR="00352F3D" w:rsidRDefault="00352F3D" w:rsidP="00AD35D6">
      <w:pPr>
        <w:numPr>
          <w:ilvl w:val="0"/>
          <w:numId w:val="12"/>
        </w:numPr>
        <w:rPr>
          <w:rFonts w:ascii="Arial" w:hAnsi="Arial" w:cs="Arial"/>
          <w:iCs/>
        </w:rPr>
      </w:pPr>
      <w:r>
        <w:rPr>
          <w:rFonts w:ascii="Arial" w:hAnsi="Arial" w:cs="Arial"/>
          <w:iCs/>
        </w:rPr>
        <w:t>a</w:t>
      </w:r>
      <w:r w:rsidR="00AB5CF5" w:rsidRPr="00352F3D">
        <w:rPr>
          <w:rFonts w:ascii="Arial" w:hAnsi="Arial" w:cs="Arial"/>
          <w:iCs/>
        </w:rPr>
        <w:t>rchitect</w:t>
      </w:r>
      <w:r>
        <w:rPr>
          <w:rFonts w:ascii="Arial" w:hAnsi="Arial" w:cs="Arial"/>
          <w:iCs/>
        </w:rPr>
        <w:t>ing</w:t>
      </w:r>
      <w:r w:rsidR="00AB5CF5" w:rsidRPr="00352F3D">
        <w:rPr>
          <w:rFonts w:ascii="Arial" w:hAnsi="Arial" w:cs="Arial"/>
          <w:iCs/>
        </w:rPr>
        <w:t xml:space="preserve"> automation solutions for the Australian market, </w:t>
      </w:r>
      <w:r>
        <w:rPr>
          <w:rFonts w:ascii="Arial" w:hAnsi="Arial" w:cs="Arial"/>
          <w:iCs/>
        </w:rPr>
        <w:t xml:space="preserve">and </w:t>
      </w:r>
      <w:r w:rsidR="00AB5CF5" w:rsidRPr="00352F3D">
        <w:rPr>
          <w:rFonts w:ascii="Arial" w:hAnsi="Arial" w:cs="Arial"/>
          <w:iCs/>
        </w:rPr>
        <w:t xml:space="preserve">implementing the </w:t>
      </w:r>
      <w:r>
        <w:rPr>
          <w:rFonts w:ascii="Arial" w:hAnsi="Arial" w:cs="Arial"/>
          <w:iCs/>
        </w:rPr>
        <w:t xml:space="preserve">architectural runway for these </w:t>
      </w:r>
      <w:r w:rsidR="00AB5CF5" w:rsidRPr="00352F3D">
        <w:rPr>
          <w:rFonts w:ascii="Arial" w:hAnsi="Arial" w:cs="Arial"/>
          <w:iCs/>
        </w:rPr>
        <w:t>solutions to enable the team to accelerate individual automations</w:t>
      </w:r>
      <w:r w:rsidRPr="00352F3D">
        <w:rPr>
          <w:rFonts w:ascii="Arial" w:hAnsi="Arial" w:cs="Arial"/>
          <w:iCs/>
        </w:rPr>
        <w:t xml:space="preserve"> to market</w:t>
      </w:r>
    </w:p>
    <w:p w14:paraId="420A1024" w14:textId="77777777" w:rsidR="00AB5CF5" w:rsidRDefault="00F7310D" w:rsidP="00AD35D6">
      <w:pPr>
        <w:numPr>
          <w:ilvl w:val="0"/>
          <w:numId w:val="12"/>
        </w:numPr>
        <w:rPr>
          <w:rFonts w:ascii="Arial" w:hAnsi="Arial" w:cs="Arial"/>
          <w:iCs/>
        </w:rPr>
      </w:pPr>
      <w:r>
        <w:rPr>
          <w:rFonts w:ascii="Arial" w:hAnsi="Arial" w:cs="Arial"/>
          <w:iCs/>
        </w:rPr>
        <w:t xml:space="preserve">directly </w:t>
      </w:r>
      <w:r w:rsidR="00352F3D">
        <w:rPr>
          <w:rFonts w:ascii="Arial" w:hAnsi="Arial" w:cs="Arial"/>
          <w:iCs/>
        </w:rPr>
        <w:t xml:space="preserve">managing a team of five </w:t>
      </w:r>
      <w:r>
        <w:rPr>
          <w:rFonts w:ascii="Arial" w:hAnsi="Arial" w:cs="Arial"/>
          <w:iCs/>
        </w:rPr>
        <w:t xml:space="preserve">automation </w:t>
      </w:r>
      <w:r w:rsidR="00352F3D">
        <w:rPr>
          <w:rFonts w:ascii="Arial" w:hAnsi="Arial" w:cs="Arial"/>
          <w:iCs/>
        </w:rPr>
        <w:t>developers</w:t>
      </w:r>
    </w:p>
    <w:p w14:paraId="171A1DAE" w14:textId="77777777" w:rsidR="00AB5CF5" w:rsidRPr="00352F3D" w:rsidRDefault="002772F4" w:rsidP="00AD35D6">
      <w:pPr>
        <w:numPr>
          <w:ilvl w:val="0"/>
          <w:numId w:val="12"/>
        </w:numPr>
        <w:rPr>
          <w:rFonts w:ascii="Arial" w:hAnsi="Arial" w:cs="Arial"/>
          <w:b/>
          <w:iCs/>
          <w:sz w:val="24"/>
          <w:szCs w:val="24"/>
        </w:rPr>
      </w:pPr>
      <w:r>
        <w:rPr>
          <w:rFonts w:ascii="Arial" w:hAnsi="Arial" w:cs="Arial"/>
          <w:iCs/>
        </w:rPr>
        <w:t>managing professional development</w:t>
      </w:r>
      <w:r w:rsidR="00352F3D" w:rsidRPr="00352F3D">
        <w:rPr>
          <w:rFonts w:ascii="Arial" w:hAnsi="Arial" w:cs="Arial"/>
          <w:iCs/>
        </w:rPr>
        <w:t xml:space="preserve"> to facilitate learning and development</w:t>
      </w:r>
      <w:r>
        <w:rPr>
          <w:rFonts w:ascii="Arial" w:hAnsi="Arial" w:cs="Arial"/>
          <w:iCs/>
        </w:rPr>
        <w:t xml:space="preserve"> across a team of 12</w:t>
      </w:r>
    </w:p>
    <w:p w14:paraId="5FF16590" w14:textId="77777777" w:rsidR="002254F6" w:rsidRDefault="002254F6" w:rsidP="000602A6">
      <w:pPr>
        <w:rPr>
          <w:rFonts w:ascii="Arial" w:hAnsi="Arial" w:cs="Arial"/>
          <w:b/>
          <w:iCs/>
          <w:sz w:val="24"/>
          <w:szCs w:val="24"/>
        </w:rPr>
      </w:pPr>
    </w:p>
    <w:p w14:paraId="4AD23ED9" w14:textId="77777777" w:rsidR="00A37A4D" w:rsidRDefault="000962A9" w:rsidP="000602A6">
      <w:pPr>
        <w:rPr>
          <w:rFonts w:ascii="Arial" w:hAnsi="Arial" w:cs="Arial"/>
          <w:b/>
          <w:iCs/>
          <w:sz w:val="24"/>
          <w:szCs w:val="24"/>
        </w:rPr>
      </w:pPr>
      <w:r>
        <w:rPr>
          <w:rFonts w:ascii="Arial" w:hAnsi="Arial" w:cs="Arial"/>
          <w:b/>
          <w:iCs/>
          <w:sz w:val="24"/>
          <w:szCs w:val="24"/>
        </w:rPr>
        <w:t>Develore</w:t>
      </w:r>
      <w:r w:rsidR="002772F4">
        <w:rPr>
          <w:rFonts w:ascii="Arial" w:hAnsi="Arial" w:cs="Arial"/>
          <w:b/>
          <w:iCs/>
          <w:sz w:val="24"/>
          <w:szCs w:val="24"/>
        </w:rPr>
        <w:t>m</w:t>
      </w:r>
    </w:p>
    <w:p w14:paraId="7EC1D622" w14:textId="77777777" w:rsidR="000962A9" w:rsidRDefault="000962A9" w:rsidP="000602A6">
      <w:pPr>
        <w:rPr>
          <w:rFonts w:ascii="Arial" w:hAnsi="Arial" w:cs="Arial"/>
          <w:b/>
          <w:i/>
          <w:iCs/>
        </w:rPr>
      </w:pPr>
      <w:r>
        <w:rPr>
          <w:rFonts w:ascii="Arial" w:hAnsi="Arial" w:cs="Arial"/>
          <w:b/>
          <w:i/>
          <w:iCs/>
        </w:rPr>
        <w:br/>
        <w:t xml:space="preserve">Director, Software Developer, Nov 2016 </w:t>
      </w:r>
      <w:r w:rsidRPr="00622D1D">
        <w:rPr>
          <w:rFonts w:ascii="Arial" w:hAnsi="Arial" w:cs="Arial"/>
          <w:b/>
          <w:i/>
          <w:iCs/>
        </w:rPr>
        <w:t xml:space="preserve">– </w:t>
      </w:r>
      <w:r w:rsidR="002B552C">
        <w:rPr>
          <w:rFonts w:ascii="Arial" w:hAnsi="Arial" w:cs="Arial"/>
          <w:b/>
          <w:i/>
          <w:iCs/>
        </w:rPr>
        <w:t>Mar 201</w:t>
      </w:r>
      <w:r w:rsidR="00287772">
        <w:rPr>
          <w:rFonts w:ascii="Arial" w:hAnsi="Arial" w:cs="Arial"/>
          <w:b/>
          <w:i/>
          <w:iCs/>
        </w:rPr>
        <w:t>8</w:t>
      </w:r>
    </w:p>
    <w:p w14:paraId="6D40C53E" w14:textId="77777777" w:rsidR="000962A9" w:rsidRDefault="000962A9" w:rsidP="000602A6">
      <w:pPr>
        <w:rPr>
          <w:rFonts w:ascii="Arial" w:hAnsi="Arial" w:cs="Arial"/>
          <w:b/>
          <w:i/>
          <w:iCs/>
        </w:rPr>
      </w:pPr>
    </w:p>
    <w:p w14:paraId="68DBD521" w14:textId="77777777" w:rsidR="000962A9" w:rsidRPr="000962A9" w:rsidRDefault="000962A9" w:rsidP="000602A6">
      <w:pPr>
        <w:rPr>
          <w:rFonts w:ascii="Arial" w:hAnsi="Arial" w:cs="Arial"/>
          <w:b/>
          <w:iCs/>
        </w:rPr>
      </w:pPr>
      <w:r w:rsidRPr="000962A9">
        <w:rPr>
          <w:rFonts w:ascii="Arial" w:hAnsi="Arial" w:cs="Arial"/>
          <w:b/>
          <w:iCs/>
        </w:rPr>
        <w:t>Projects</w:t>
      </w:r>
    </w:p>
    <w:p w14:paraId="548C4BB2" w14:textId="77777777" w:rsidR="000962A9" w:rsidRDefault="000962A9" w:rsidP="000602A6">
      <w:pPr>
        <w:rPr>
          <w:rFonts w:ascii="Arial" w:hAnsi="Arial" w:cs="Arial"/>
          <w:iCs/>
        </w:rPr>
      </w:pPr>
    </w:p>
    <w:p w14:paraId="2540DD68" w14:textId="77777777" w:rsidR="007253E9" w:rsidRPr="002B552C" w:rsidRDefault="007253E9" w:rsidP="007253E9">
      <w:pPr>
        <w:rPr>
          <w:rFonts w:ascii="Arial" w:hAnsi="Arial" w:cs="Arial"/>
          <w:i/>
          <w:iCs/>
        </w:rPr>
      </w:pPr>
      <w:r w:rsidRPr="002B552C">
        <w:rPr>
          <w:rFonts w:ascii="Arial" w:hAnsi="Arial" w:cs="Arial"/>
          <w:i/>
          <w:iCs/>
        </w:rPr>
        <w:t xml:space="preserve">Biosecurity QLD : Iteration Lead and Software Developer : Apr 2017 to </w:t>
      </w:r>
      <w:r w:rsidR="004C1774">
        <w:rPr>
          <w:rFonts w:ascii="Arial" w:hAnsi="Arial" w:cs="Arial"/>
          <w:i/>
          <w:iCs/>
        </w:rPr>
        <w:t>Apr 2018</w:t>
      </w:r>
    </w:p>
    <w:p w14:paraId="447AAE48" w14:textId="77777777" w:rsidR="007253E9" w:rsidRDefault="007253E9" w:rsidP="007253E9">
      <w:pPr>
        <w:rPr>
          <w:rFonts w:ascii="Arial" w:hAnsi="Arial" w:cs="Arial"/>
          <w:iCs/>
        </w:rPr>
      </w:pPr>
      <w:r>
        <w:rPr>
          <w:rFonts w:ascii="Arial" w:hAnsi="Arial" w:cs="Arial"/>
          <w:iCs/>
        </w:rPr>
        <w:t>A role comprising of Scrum Master duties, backlog grooming, and facilitating the Agile process, while also enhancing an existing job management system. Key deliverables included:</w:t>
      </w:r>
    </w:p>
    <w:p w14:paraId="317CCF48" w14:textId="77777777" w:rsidR="007253E9" w:rsidRDefault="007253E9" w:rsidP="007253E9">
      <w:pPr>
        <w:numPr>
          <w:ilvl w:val="0"/>
          <w:numId w:val="10"/>
        </w:numPr>
        <w:rPr>
          <w:rFonts w:ascii="Arial" w:hAnsi="Arial" w:cs="Arial"/>
          <w:iCs/>
        </w:rPr>
      </w:pPr>
      <w:r>
        <w:rPr>
          <w:rFonts w:ascii="Arial" w:hAnsi="Arial" w:cs="Arial"/>
          <w:iCs/>
        </w:rPr>
        <w:t>Defining, enhancing, and facilitating the software development process</w:t>
      </w:r>
    </w:p>
    <w:p w14:paraId="1C28CFCE" w14:textId="77777777" w:rsidR="007253E9" w:rsidRDefault="007253E9" w:rsidP="007253E9">
      <w:pPr>
        <w:numPr>
          <w:ilvl w:val="0"/>
          <w:numId w:val="10"/>
        </w:numPr>
        <w:rPr>
          <w:rFonts w:ascii="Arial" w:hAnsi="Arial" w:cs="Arial"/>
          <w:iCs/>
        </w:rPr>
      </w:pPr>
      <w:r>
        <w:rPr>
          <w:rFonts w:ascii="Arial" w:hAnsi="Arial" w:cs="Arial"/>
          <w:iCs/>
        </w:rPr>
        <w:t>Organising and facilitating Agile ceremonies including customer demonstrations, task planning/design sessions, daily standups, estimation sessions, and retrospectives</w:t>
      </w:r>
    </w:p>
    <w:p w14:paraId="64B8D2B9" w14:textId="77777777" w:rsidR="007253E9" w:rsidRDefault="007253E9" w:rsidP="007253E9">
      <w:pPr>
        <w:numPr>
          <w:ilvl w:val="0"/>
          <w:numId w:val="10"/>
        </w:numPr>
        <w:rPr>
          <w:rFonts w:ascii="Arial" w:hAnsi="Arial" w:cs="Arial"/>
          <w:iCs/>
        </w:rPr>
      </w:pPr>
      <w:r>
        <w:rPr>
          <w:rFonts w:ascii="Arial" w:hAnsi="Arial" w:cs="Arial"/>
          <w:iCs/>
        </w:rPr>
        <w:t>Managing the tooling to support the development process</w:t>
      </w:r>
    </w:p>
    <w:p w14:paraId="2178E896" w14:textId="77777777" w:rsidR="007253E9" w:rsidRDefault="007253E9" w:rsidP="007253E9">
      <w:pPr>
        <w:numPr>
          <w:ilvl w:val="0"/>
          <w:numId w:val="10"/>
        </w:numPr>
        <w:rPr>
          <w:rFonts w:ascii="Arial" w:hAnsi="Arial" w:cs="Arial"/>
          <w:iCs/>
        </w:rPr>
      </w:pPr>
      <w:r>
        <w:rPr>
          <w:rFonts w:ascii="Arial" w:hAnsi="Arial" w:cs="Arial"/>
          <w:iCs/>
        </w:rPr>
        <w:t>Task prioritization and backlog grooming</w:t>
      </w:r>
    </w:p>
    <w:p w14:paraId="367F931E" w14:textId="77777777" w:rsidR="007253E9" w:rsidRDefault="007253E9" w:rsidP="007253E9">
      <w:pPr>
        <w:numPr>
          <w:ilvl w:val="0"/>
          <w:numId w:val="10"/>
        </w:numPr>
        <w:rPr>
          <w:rFonts w:ascii="Arial" w:hAnsi="Arial" w:cs="Arial"/>
          <w:iCs/>
        </w:rPr>
      </w:pPr>
      <w:r>
        <w:rPr>
          <w:rFonts w:ascii="Arial" w:hAnsi="Arial" w:cs="Arial"/>
          <w:iCs/>
        </w:rPr>
        <w:t>Developing system features utilizing the application tech stack: Typescript, AngularJs, jQuery, ASP.Net MVC, Web Api, Entity Framework, Windows Service Bus, MS SQL Server, Autofac, Shouldly, BDDfy, nUnit, TeamCity, Octopus Deploy</w:t>
      </w:r>
    </w:p>
    <w:p w14:paraId="573BAA75" w14:textId="77777777" w:rsidR="007253E9" w:rsidRDefault="007253E9" w:rsidP="000602A6">
      <w:pPr>
        <w:rPr>
          <w:rFonts w:ascii="Arial" w:hAnsi="Arial" w:cs="Arial"/>
          <w:iCs/>
        </w:rPr>
      </w:pPr>
    </w:p>
    <w:p w14:paraId="27072C10" w14:textId="77777777" w:rsidR="00F376C8" w:rsidRDefault="000962A9" w:rsidP="000602A6">
      <w:pPr>
        <w:rPr>
          <w:rFonts w:ascii="Arial" w:hAnsi="Arial" w:cs="Arial"/>
          <w:iCs/>
        </w:rPr>
      </w:pPr>
      <w:r w:rsidRPr="004C1774">
        <w:rPr>
          <w:rFonts w:ascii="Arial" w:hAnsi="Arial" w:cs="Arial"/>
          <w:i/>
          <w:iCs/>
        </w:rPr>
        <w:t>EML Payment</w:t>
      </w:r>
      <w:r w:rsidR="00EA65BF">
        <w:rPr>
          <w:rFonts w:ascii="Arial" w:hAnsi="Arial" w:cs="Arial"/>
          <w:i/>
          <w:iCs/>
        </w:rPr>
        <w:t>s</w:t>
      </w:r>
      <w:r w:rsidRPr="004C1774">
        <w:rPr>
          <w:rFonts w:ascii="Arial" w:hAnsi="Arial" w:cs="Arial"/>
          <w:i/>
          <w:iCs/>
        </w:rPr>
        <w:t xml:space="preserve"> Solutions : Development Lead : Nov 2016 to Mar 2017</w:t>
      </w:r>
      <w:r w:rsidRPr="004C1774">
        <w:rPr>
          <w:rFonts w:ascii="Arial" w:hAnsi="Arial" w:cs="Arial"/>
          <w:i/>
          <w:iCs/>
        </w:rPr>
        <w:br/>
      </w:r>
      <w:r w:rsidR="003402C5">
        <w:rPr>
          <w:rFonts w:ascii="Arial" w:hAnsi="Arial" w:cs="Arial"/>
          <w:iCs/>
        </w:rPr>
        <w:t>This was a pure software development role d</w:t>
      </w:r>
      <w:r>
        <w:rPr>
          <w:rFonts w:ascii="Arial" w:hAnsi="Arial" w:cs="Arial"/>
          <w:iCs/>
        </w:rPr>
        <w:t xml:space="preserve">esigning and implementing </w:t>
      </w:r>
      <w:r w:rsidR="00F376C8">
        <w:rPr>
          <w:rFonts w:ascii="Arial" w:hAnsi="Arial" w:cs="Arial"/>
          <w:iCs/>
        </w:rPr>
        <w:t>products to provide payment solutions for the salary packaging industry. Key deliverables included:</w:t>
      </w:r>
    </w:p>
    <w:p w14:paraId="59322852" w14:textId="77777777" w:rsidR="00F376C8" w:rsidRPr="00F376C8" w:rsidRDefault="00F376C8" w:rsidP="00F376C8">
      <w:pPr>
        <w:numPr>
          <w:ilvl w:val="0"/>
          <w:numId w:val="10"/>
        </w:numPr>
        <w:rPr>
          <w:rFonts w:ascii="Arial" w:hAnsi="Arial" w:cs="Arial"/>
          <w:b/>
          <w:iCs/>
          <w:sz w:val="24"/>
          <w:szCs w:val="24"/>
        </w:rPr>
      </w:pPr>
      <w:r>
        <w:rPr>
          <w:rFonts w:ascii="Arial" w:hAnsi="Arial" w:cs="Arial"/>
          <w:iCs/>
        </w:rPr>
        <w:t>B</w:t>
      </w:r>
      <w:r w:rsidR="000962A9">
        <w:rPr>
          <w:rFonts w:ascii="Arial" w:hAnsi="Arial" w:cs="Arial"/>
          <w:iCs/>
        </w:rPr>
        <w:t>atch processing solutions</w:t>
      </w:r>
      <w:r>
        <w:rPr>
          <w:rFonts w:ascii="Arial" w:hAnsi="Arial" w:cs="Arial"/>
          <w:iCs/>
        </w:rPr>
        <w:t xml:space="preserve"> (Windows Services, WCF services)</w:t>
      </w:r>
    </w:p>
    <w:p w14:paraId="7441A8B4" w14:textId="77777777" w:rsidR="00F376C8" w:rsidRPr="00F376C8" w:rsidRDefault="00F376C8" w:rsidP="00F376C8">
      <w:pPr>
        <w:numPr>
          <w:ilvl w:val="0"/>
          <w:numId w:val="10"/>
        </w:numPr>
        <w:rPr>
          <w:rFonts w:ascii="Arial" w:hAnsi="Arial" w:cs="Arial"/>
          <w:b/>
          <w:iCs/>
          <w:sz w:val="24"/>
          <w:szCs w:val="24"/>
        </w:rPr>
      </w:pPr>
      <w:r>
        <w:rPr>
          <w:rFonts w:ascii="Arial" w:hAnsi="Arial" w:cs="Arial"/>
          <w:iCs/>
        </w:rPr>
        <w:t>RabbitMQ service bus solutions (EasyNetQ, RabbitMQ.Client)</w:t>
      </w:r>
    </w:p>
    <w:p w14:paraId="15F1F635" w14:textId="77777777" w:rsidR="000962A9" w:rsidRPr="00F376C8" w:rsidRDefault="000962A9" w:rsidP="00F376C8">
      <w:pPr>
        <w:numPr>
          <w:ilvl w:val="0"/>
          <w:numId w:val="10"/>
        </w:numPr>
        <w:rPr>
          <w:rFonts w:ascii="Arial" w:hAnsi="Arial" w:cs="Arial"/>
          <w:b/>
          <w:iCs/>
          <w:sz w:val="24"/>
          <w:szCs w:val="24"/>
        </w:rPr>
      </w:pPr>
      <w:r>
        <w:rPr>
          <w:rFonts w:ascii="Arial" w:hAnsi="Arial" w:cs="Arial"/>
          <w:iCs/>
        </w:rPr>
        <w:t xml:space="preserve">.Net Framework </w:t>
      </w:r>
      <w:r w:rsidR="00F376C8">
        <w:rPr>
          <w:rFonts w:ascii="Arial" w:hAnsi="Arial" w:cs="Arial"/>
          <w:iCs/>
        </w:rPr>
        <w:t xml:space="preserve">4.6.2 </w:t>
      </w:r>
      <w:r>
        <w:rPr>
          <w:rFonts w:ascii="Arial" w:hAnsi="Arial" w:cs="Arial"/>
          <w:iCs/>
        </w:rPr>
        <w:t xml:space="preserve">upgrades to hundreds of </w:t>
      </w:r>
      <w:r w:rsidR="00F376C8">
        <w:rPr>
          <w:rFonts w:ascii="Arial" w:hAnsi="Arial" w:cs="Arial"/>
          <w:iCs/>
        </w:rPr>
        <w:t>micro-services (WCF, Web API)</w:t>
      </w:r>
    </w:p>
    <w:p w14:paraId="7E7F099F" w14:textId="77777777" w:rsidR="00F376C8" w:rsidRPr="002B552C" w:rsidRDefault="00F376C8" w:rsidP="00F376C8">
      <w:pPr>
        <w:numPr>
          <w:ilvl w:val="0"/>
          <w:numId w:val="10"/>
        </w:numPr>
        <w:rPr>
          <w:rFonts w:ascii="Arial" w:hAnsi="Arial" w:cs="Arial"/>
          <w:b/>
          <w:iCs/>
          <w:sz w:val="24"/>
          <w:szCs w:val="24"/>
        </w:rPr>
      </w:pPr>
      <w:r>
        <w:rPr>
          <w:rFonts w:ascii="Arial" w:hAnsi="Arial" w:cs="Arial"/>
          <w:iCs/>
        </w:rPr>
        <w:t>Automation tools around code analysis and build (Mono.Cecil, NuGet, Github API</w:t>
      </w:r>
      <w:r w:rsidR="002B552C">
        <w:rPr>
          <w:rFonts w:ascii="Arial" w:hAnsi="Arial" w:cs="Arial"/>
          <w:iCs/>
        </w:rPr>
        <w:t>, TeamCity, Octopus Deploy</w:t>
      </w:r>
      <w:r>
        <w:rPr>
          <w:rFonts w:ascii="Arial" w:hAnsi="Arial" w:cs="Arial"/>
          <w:iCs/>
        </w:rPr>
        <w:t>)</w:t>
      </w:r>
    </w:p>
    <w:p w14:paraId="6AA105B5" w14:textId="77777777" w:rsidR="00A37A4D" w:rsidRDefault="00C83324" w:rsidP="000602A6">
      <w:pPr>
        <w:rPr>
          <w:rFonts w:ascii="Arial" w:hAnsi="Arial" w:cs="Arial"/>
          <w:b/>
          <w:iCs/>
          <w:sz w:val="24"/>
          <w:szCs w:val="24"/>
        </w:rPr>
      </w:pPr>
      <w:r>
        <w:rPr>
          <w:rFonts w:ascii="Arial" w:hAnsi="Arial" w:cs="Arial"/>
          <w:b/>
          <w:iCs/>
          <w:sz w:val="24"/>
          <w:szCs w:val="24"/>
        </w:rPr>
        <w:br/>
      </w:r>
      <w:r w:rsidR="003B6404">
        <w:rPr>
          <w:rFonts w:ascii="Arial" w:hAnsi="Arial" w:cs="Arial"/>
          <w:b/>
          <w:iCs/>
          <w:sz w:val="24"/>
          <w:szCs w:val="24"/>
        </w:rPr>
        <w:t>EML Payment</w:t>
      </w:r>
      <w:r w:rsidR="00EA65BF">
        <w:rPr>
          <w:rFonts w:ascii="Arial" w:hAnsi="Arial" w:cs="Arial"/>
          <w:b/>
          <w:iCs/>
          <w:sz w:val="24"/>
          <w:szCs w:val="24"/>
        </w:rPr>
        <w:t>s</w:t>
      </w:r>
      <w:r w:rsidR="003B6404">
        <w:rPr>
          <w:rFonts w:ascii="Arial" w:hAnsi="Arial" w:cs="Arial"/>
          <w:b/>
          <w:iCs/>
          <w:sz w:val="24"/>
          <w:szCs w:val="24"/>
        </w:rPr>
        <w:t xml:space="preserve"> Solutions (formerly </w:t>
      </w:r>
      <w:r w:rsidR="000602A6" w:rsidRPr="00BA1921">
        <w:rPr>
          <w:rFonts w:ascii="Arial" w:hAnsi="Arial" w:cs="Arial"/>
          <w:b/>
          <w:iCs/>
          <w:sz w:val="24"/>
          <w:szCs w:val="24"/>
        </w:rPr>
        <w:t>Emerchants Limited</w:t>
      </w:r>
      <w:r w:rsidR="003B6404">
        <w:rPr>
          <w:rFonts w:ascii="Arial" w:hAnsi="Arial" w:cs="Arial"/>
          <w:b/>
          <w:iCs/>
          <w:sz w:val="24"/>
          <w:szCs w:val="24"/>
        </w:rPr>
        <w:t>)</w:t>
      </w:r>
    </w:p>
    <w:p w14:paraId="3E64CECA" w14:textId="77777777" w:rsidR="000602A6" w:rsidRPr="00622D1D" w:rsidRDefault="00BA1921" w:rsidP="000602A6">
      <w:pPr>
        <w:rPr>
          <w:rFonts w:ascii="Arial" w:hAnsi="Arial" w:cs="Arial"/>
          <w:b/>
          <w:i/>
          <w:iCs/>
        </w:rPr>
      </w:pPr>
      <w:r>
        <w:rPr>
          <w:rFonts w:ascii="Arial" w:hAnsi="Arial" w:cs="Arial"/>
          <w:b/>
          <w:i/>
          <w:iCs/>
        </w:rPr>
        <w:br/>
      </w:r>
      <w:r w:rsidR="000962A9">
        <w:rPr>
          <w:rFonts w:ascii="Arial" w:hAnsi="Arial" w:cs="Arial"/>
          <w:b/>
          <w:i/>
          <w:iCs/>
        </w:rPr>
        <w:t xml:space="preserve">Chief Technology Officer, </w:t>
      </w:r>
      <w:r w:rsidR="000602A6">
        <w:rPr>
          <w:rFonts w:ascii="Arial" w:hAnsi="Arial" w:cs="Arial"/>
          <w:b/>
          <w:i/>
          <w:iCs/>
        </w:rPr>
        <w:t xml:space="preserve">Oct </w:t>
      </w:r>
      <w:r w:rsidR="000602A6" w:rsidRPr="00622D1D">
        <w:rPr>
          <w:rFonts w:ascii="Arial" w:hAnsi="Arial" w:cs="Arial"/>
          <w:b/>
          <w:i/>
          <w:iCs/>
        </w:rPr>
        <w:t>201</w:t>
      </w:r>
      <w:r w:rsidR="000602A6">
        <w:rPr>
          <w:rFonts w:ascii="Arial" w:hAnsi="Arial" w:cs="Arial"/>
          <w:b/>
          <w:i/>
          <w:iCs/>
        </w:rPr>
        <w:t>4</w:t>
      </w:r>
      <w:r w:rsidR="000602A6" w:rsidRPr="00622D1D">
        <w:rPr>
          <w:rFonts w:ascii="Arial" w:hAnsi="Arial" w:cs="Arial"/>
          <w:b/>
          <w:i/>
          <w:iCs/>
        </w:rPr>
        <w:t xml:space="preserve"> – </w:t>
      </w:r>
      <w:r w:rsidR="00EF152C">
        <w:rPr>
          <w:rFonts w:ascii="Arial" w:hAnsi="Arial" w:cs="Arial"/>
          <w:b/>
          <w:i/>
          <w:iCs/>
        </w:rPr>
        <w:t>Nov 2016</w:t>
      </w:r>
    </w:p>
    <w:p w14:paraId="3C5DF3A6" w14:textId="77777777" w:rsidR="000602A6" w:rsidRDefault="000602A6" w:rsidP="00622D1D">
      <w:pPr>
        <w:rPr>
          <w:rFonts w:ascii="Arial" w:hAnsi="Arial" w:cs="Arial"/>
          <w:b/>
          <w:i/>
          <w:iCs/>
        </w:rPr>
      </w:pPr>
    </w:p>
    <w:p w14:paraId="7B590017" w14:textId="77777777" w:rsidR="000602A6" w:rsidRDefault="003402C5" w:rsidP="00622D1D">
      <w:pPr>
        <w:rPr>
          <w:rFonts w:ascii="Arial" w:hAnsi="Arial" w:cs="Arial"/>
          <w:iCs/>
        </w:rPr>
      </w:pPr>
      <w:r>
        <w:rPr>
          <w:rFonts w:ascii="Arial" w:hAnsi="Arial" w:cs="Arial"/>
          <w:iCs/>
        </w:rPr>
        <w:t xml:space="preserve">Including the </w:t>
      </w:r>
      <w:r w:rsidR="000602A6">
        <w:rPr>
          <w:rFonts w:ascii="Arial" w:hAnsi="Arial" w:cs="Arial"/>
          <w:iCs/>
        </w:rPr>
        <w:t xml:space="preserve">existing responsibilities of the SDM </w:t>
      </w:r>
      <w:r>
        <w:rPr>
          <w:rFonts w:ascii="Arial" w:hAnsi="Arial" w:cs="Arial"/>
          <w:iCs/>
        </w:rPr>
        <w:t xml:space="preserve">role </w:t>
      </w:r>
      <w:r w:rsidR="000602A6">
        <w:rPr>
          <w:rFonts w:ascii="Arial" w:hAnsi="Arial" w:cs="Arial"/>
          <w:iCs/>
        </w:rPr>
        <w:t>mentioned below</w:t>
      </w:r>
      <w:r w:rsidR="004B6A4D">
        <w:rPr>
          <w:rFonts w:ascii="Arial" w:hAnsi="Arial" w:cs="Arial"/>
          <w:iCs/>
        </w:rPr>
        <w:t>, as the Chief Technology Officer of a company listed on the ASX I assumed the following responsibilities</w:t>
      </w:r>
      <w:r w:rsidR="000602A6">
        <w:rPr>
          <w:rFonts w:ascii="Arial" w:hAnsi="Arial" w:cs="Arial"/>
          <w:iCs/>
        </w:rPr>
        <w:t>:</w:t>
      </w:r>
    </w:p>
    <w:p w14:paraId="20657BED" w14:textId="77777777" w:rsidR="000602A6" w:rsidRDefault="000602A6" w:rsidP="000602A6">
      <w:pPr>
        <w:numPr>
          <w:ilvl w:val="0"/>
          <w:numId w:val="6"/>
        </w:numPr>
        <w:rPr>
          <w:rFonts w:ascii="Arial" w:hAnsi="Arial" w:cs="Arial"/>
          <w:iCs/>
        </w:rPr>
      </w:pPr>
      <w:r>
        <w:rPr>
          <w:rFonts w:ascii="Arial" w:hAnsi="Arial" w:cs="Arial"/>
          <w:iCs/>
        </w:rPr>
        <w:t>Managing Software Development, Quality Assurance, and Infrastructure/Operations teams</w:t>
      </w:r>
    </w:p>
    <w:p w14:paraId="704FF974" w14:textId="77777777" w:rsidR="000602A6" w:rsidRDefault="009A3D9F" w:rsidP="000602A6">
      <w:pPr>
        <w:numPr>
          <w:ilvl w:val="0"/>
          <w:numId w:val="6"/>
        </w:numPr>
        <w:rPr>
          <w:rFonts w:ascii="Arial" w:hAnsi="Arial" w:cs="Arial"/>
          <w:iCs/>
        </w:rPr>
      </w:pPr>
      <w:r>
        <w:rPr>
          <w:rFonts w:ascii="Arial" w:hAnsi="Arial" w:cs="Arial"/>
          <w:iCs/>
        </w:rPr>
        <w:t>Shaping the strategic direction of the organisation from the perspective of information and communication technologies and trends in the payments space</w:t>
      </w:r>
    </w:p>
    <w:p w14:paraId="4721C67C" w14:textId="77777777" w:rsidR="009A3D9F" w:rsidRDefault="009A3D9F" w:rsidP="000602A6">
      <w:pPr>
        <w:numPr>
          <w:ilvl w:val="0"/>
          <w:numId w:val="6"/>
        </w:numPr>
        <w:rPr>
          <w:rFonts w:ascii="Arial" w:hAnsi="Arial" w:cs="Arial"/>
          <w:iCs/>
        </w:rPr>
      </w:pPr>
      <w:r>
        <w:rPr>
          <w:rFonts w:ascii="Arial" w:hAnsi="Arial" w:cs="Arial"/>
          <w:iCs/>
        </w:rPr>
        <w:t>Preparing and managing the IT budget</w:t>
      </w:r>
    </w:p>
    <w:p w14:paraId="75C859E3" w14:textId="77777777" w:rsidR="009A3D9F" w:rsidRDefault="009A3D9F" w:rsidP="000602A6">
      <w:pPr>
        <w:numPr>
          <w:ilvl w:val="0"/>
          <w:numId w:val="6"/>
        </w:numPr>
        <w:rPr>
          <w:rFonts w:ascii="Arial" w:hAnsi="Arial" w:cs="Arial"/>
          <w:iCs/>
        </w:rPr>
      </w:pPr>
      <w:r>
        <w:rPr>
          <w:rFonts w:ascii="Arial" w:hAnsi="Arial" w:cs="Arial"/>
          <w:iCs/>
        </w:rPr>
        <w:t>Ensuring the delivery of high-impact projects to time and budget constraints</w:t>
      </w:r>
    </w:p>
    <w:p w14:paraId="222D4750" w14:textId="77777777" w:rsidR="009A3D9F" w:rsidRPr="000602A6" w:rsidRDefault="009A3D9F" w:rsidP="000602A6">
      <w:pPr>
        <w:numPr>
          <w:ilvl w:val="0"/>
          <w:numId w:val="6"/>
        </w:numPr>
        <w:rPr>
          <w:rFonts w:ascii="Arial" w:hAnsi="Arial" w:cs="Arial"/>
          <w:iCs/>
        </w:rPr>
      </w:pPr>
      <w:r>
        <w:rPr>
          <w:rFonts w:ascii="Arial" w:hAnsi="Arial" w:cs="Arial"/>
          <w:iCs/>
        </w:rPr>
        <w:t>Ensuring and reporting the achievement of key SLAs and regulatory requirements</w:t>
      </w:r>
      <w:r w:rsidR="00327617">
        <w:rPr>
          <w:rFonts w:ascii="Arial" w:hAnsi="Arial" w:cs="Arial"/>
          <w:iCs/>
        </w:rPr>
        <w:t xml:space="preserve"> such as PCI-DSS compliance re-certification</w:t>
      </w:r>
    </w:p>
    <w:p w14:paraId="3E1586A1" w14:textId="77777777" w:rsidR="000602A6" w:rsidRDefault="000602A6" w:rsidP="00622D1D">
      <w:pPr>
        <w:rPr>
          <w:rFonts w:ascii="Arial" w:hAnsi="Arial" w:cs="Arial"/>
          <w:b/>
          <w:i/>
          <w:iCs/>
        </w:rPr>
      </w:pPr>
    </w:p>
    <w:p w14:paraId="5ADA9BAA" w14:textId="77777777" w:rsidR="00622D1D" w:rsidRPr="00622D1D" w:rsidRDefault="00622D1D" w:rsidP="00622D1D">
      <w:pPr>
        <w:rPr>
          <w:rFonts w:ascii="Arial" w:hAnsi="Arial" w:cs="Arial"/>
          <w:b/>
          <w:i/>
          <w:iCs/>
        </w:rPr>
      </w:pPr>
      <w:r w:rsidRPr="00622D1D">
        <w:rPr>
          <w:rFonts w:ascii="Arial" w:hAnsi="Arial" w:cs="Arial"/>
          <w:b/>
          <w:i/>
          <w:iCs/>
        </w:rPr>
        <w:t xml:space="preserve">Software Development Manager, Jan 2013 – </w:t>
      </w:r>
      <w:r w:rsidR="009A3D9F">
        <w:rPr>
          <w:rFonts w:ascii="Arial" w:hAnsi="Arial" w:cs="Arial"/>
          <w:b/>
          <w:i/>
          <w:iCs/>
        </w:rPr>
        <w:t>Oct 2014</w:t>
      </w:r>
    </w:p>
    <w:p w14:paraId="0F92A60C" w14:textId="77777777" w:rsidR="00622D1D" w:rsidRDefault="00622D1D">
      <w:pPr>
        <w:rPr>
          <w:rFonts w:ascii="Arial" w:hAnsi="Arial" w:cs="Arial"/>
          <w:b/>
          <w:i/>
          <w:iCs/>
        </w:rPr>
      </w:pPr>
    </w:p>
    <w:p w14:paraId="07F8D34F" w14:textId="77777777" w:rsidR="00327617" w:rsidRDefault="00327617">
      <w:pPr>
        <w:rPr>
          <w:rFonts w:ascii="Arial" w:hAnsi="Arial" w:cs="Arial"/>
          <w:iCs/>
        </w:rPr>
      </w:pPr>
      <w:r>
        <w:rPr>
          <w:rFonts w:ascii="Arial" w:hAnsi="Arial" w:cs="Arial"/>
          <w:iCs/>
        </w:rPr>
        <w:t xml:space="preserve">Managing the Software Development team at </w:t>
      </w:r>
      <w:r w:rsidR="00F228C5">
        <w:rPr>
          <w:rFonts w:ascii="Arial" w:hAnsi="Arial" w:cs="Arial"/>
          <w:iCs/>
        </w:rPr>
        <w:t>EML</w:t>
      </w:r>
      <w:r>
        <w:rPr>
          <w:rFonts w:ascii="Arial" w:hAnsi="Arial" w:cs="Arial"/>
          <w:iCs/>
        </w:rPr>
        <w:t xml:space="preserve"> I was responsible </w:t>
      </w:r>
      <w:r w:rsidR="009301B7">
        <w:rPr>
          <w:rFonts w:ascii="Arial" w:hAnsi="Arial" w:cs="Arial"/>
          <w:iCs/>
        </w:rPr>
        <w:t>for</w:t>
      </w:r>
      <w:r w:rsidR="004B6A4D">
        <w:rPr>
          <w:rFonts w:ascii="Arial" w:hAnsi="Arial" w:cs="Arial"/>
          <w:iCs/>
        </w:rPr>
        <w:t>,</w:t>
      </w:r>
      <w:r w:rsidR="008F1EA2">
        <w:rPr>
          <w:rFonts w:ascii="Arial" w:hAnsi="Arial" w:cs="Arial"/>
          <w:iCs/>
        </w:rPr>
        <w:t xml:space="preserve"> </w:t>
      </w:r>
      <w:r w:rsidR="00414462">
        <w:rPr>
          <w:rFonts w:ascii="Arial" w:hAnsi="Arial" w:cs="Arial"/>
          <w:iCs/>
        </w:rPr>
        <w:t xml:space="preserve">and achieved </w:t>
      </w:r>
      <w:r>
        <w:rPr>
          <w:rFonts w:ascii="Arial" w:hAnsi="Arial" w:cs="Arial"/>
          <w:iCs/>
        </w:rPr>
        <w:t>the following:</w:t>
      </w:r>
    </w:p>
    <w:p w14:paraId="6FCF32F8" w14:textId="77777777" w:rsidR="00327617" w:rsidRDefault="00327617" w:rsidP="00327617">
      <w:pPr>
        <w:numPr>
          <w:ilvl w:val="0"/>
          <w:numId w:val="6"/>
        </w:numPr>
        <w:rPr>
          <w:rFonts w:ascii="Arial" w:hAnsi="Arial" w:cs="Arial"/>
          <w:iCs/>
        </w:rPr>
      </w:pPr>
      <w:r>
        <w:rPr>
          <w:rFonts w:ascii="Arial" w:hAnsi="Arial" w:cs="Arial"/>
          <w:iCs/>
        </w:rPr>
        <w:t>Building and implementing the software development processes</w:t>
      </w:r>
    </w:p>
    <w:p w14:paraId="7AE359EA" w14:textId="77777777" w:rsidR="00327617" w:rsidRDefault="00327617" w:rsidP="00327617">
      <w:pPr>
        <w:numPr>
          <w:ilvl w:val="0"/>
          <w:numId w:val="6"/>
        </w:numPr>
        <w:rPr>
          <w:rFonts w:ascii="Arial" w:hAnsi="Arial" w:cs="Arial"/>
          <w:iCs/>
        </w:rPr>
      </w:pPr>
      <w:r>
        <w:rPr>
          <w:rFonts w:ascii="Arial" w:hAnsi="Arial" w:cs="Arial"/>
          <w:iCs/>
        </w:rPr>
        <w:t>Ensuring the quality of the software products developed</w:t>
      </w:r>
    </w:p>
    <w:p w14:paraId="7EFD4FBA" w14:textId="77777777" w:rsidR="00327617" w:rsidRDefault="00327617" w:rsidP="00327617">
      <w:pPr>
        <w:numPr>
          <w:ilvl w:val="0"/>
          <w:numId w:val="6"/>
        </w:numPr>
        <w:rPr>
          <w:rFonts w:ascii="Arial" w:hAnsi="Arial" w:cs="Arial"/>
          <w:iCs/>
        </w:rPr>
      </w:pPr>
      <w:r>
        <w:rPr>
          <w:rFonts w:ascii="Arial" w:hAnsi="Arial" w:cs="Arial"/>
          <w:iCs/>
        </w:rPr>
        <w:t>Managing a team of 5 software developers across varied disciplines and measuring key performance indicators</w:t>
      </w:r>
    </w:p>
    <w:p w14:paraId="56E89E29" w14:textId="77777777" w:rsidR="00327617" w:rsidRDefault="00327617" w:rsidP="00327617">
      <w:pPr>
        <w:numPr>
          <w:ilvl w:val="0"/>
          <w:numId w:val="6"/>
        </w:numPr>
        <w:rPr>
          <w:rFonts w:ascii="Arial" w:hAnsi="Arial" w:cs="Arial"/>
          <w:iCs/>
        </w:rPr>
      </w:pPr>
      <w:r>
        <w:rPr>
          <w:rFonts w:ascii="Arial" w:hAnsi="Arial" w:cs="Arial"/>
          <w:iCs/>
        </w:rPr>
        <w:t>Managing the Quality Assurance Manager and the testing process</w:t>
      </w:r>
    </w:p>
    <w:p w14:paraId="35087405" w14:textId="77777777" w:rsidR="00327617" w:rsidRDefault="00327617" w:rsidP="00327617">
      <w:pPr>
        <w:numPr>
          <w:ilvl w:val="0"/>
          <w:numId w:val="6"/>
        </w:numPr>
        <w:rPr>
          <w:rFonts w:ascii="Arial" w:hAnsi="Arial" w:cs="Arial"/>
          <w:iCs/>
        </w:rPr>
      </w:pPr>
      <w:r>
        <w:rPr>
          <w:rFonts w:ascii="Arial" w:hAnsi="Arial" w:cs="Arial"/>
          <w:iCs/>
        </w:rPr>
        <w:t>Prioritising new work and managing product releases</w:t>
      </w:r>
    </w:p>
    <w:p w14:paraId="2057B797" w14:textId="77777777" w:rsidR="00327617" w:rsidRDefault="00327617" w:rsidP="00327617">
      <w:pPr>
        <w:numPr>
          <w:ilvl w:val="0"/>
          <w:numId w:val="6"/>
        </w:numPr>
        <w:rPr>
          <w:rFonts w:ascii="Arial" w:hAnsi="Arial" w:cs="Arial"/>
          <w:iCs/>
        </w:rPr>
      </w:pPr>
      <w:r>
        <w:rPr>
          <w:rFonts w:ascii="Arial" w:hAnsi="Arial" w:cs="Arial"/>
          <w:iCs/>
        </w:rPr>
        <w:t>Liaising with key stakeholders both internally and externally</w:t>
      </w:r>
    </w:p>
    <w:p w14:paraId="602AD22D" w14:textId="77777777" w:rsidR="00327617" w:rsidRDefault="00327617" w:rsidP="00327617">
      <w:pPr>
        <w:numPr>
          <w:ilvl w:val="0"/>
          <w:numId w:val="6"/>
        </w:numPr>
        <w:rPr>
          <w:rFonts w:ascii="Arial" w:hAnsi="Arial" w:cs="Arial"/>
          <w:iCs/>
        </w:rPr>
      </w:pPr>
      <w:r>
        <w:rPr>
          <w:rFonts w:ascii="Arial" w:hAnsi="Arial" w:cs="Arial"/>
          <w:iCs/>
        </w:rPr>
        <w:t>Supporting the business by building internal solutions to meet efficiency and security requirements</w:t>
      </w:r>
    </w:p>
    <w:p w14:paraId="65CDFCA2" w14:textId="77777777" w:rsidR="00414462" w:rsidRDefault="00414462" w:rsidP="00327617">
      <w:pPr>
        <w:numPr>
          <w:ilvl w:val="0"/>
          <w:numId w:val="6"/>
        </w:numPr>
        <w:rPr>
          <w:rFonts w:ascii="Arial" w:hAnsi="Arial" w:cs="Arial"/>
          <w:iCs/>
        </w:rPr>
      </w:pPr>
      <w:r>
        <w:rPr>
          <w:rFonts w:ascii="Arial" w:hAnsi="Arial" w:cs="Arial"/>
          <w:iCs/>
        </w:rPr>
        <w:t xml:space="preserve">Created </w:t>
      </w:r>
      <w:r w:rsidR="00291E80">
        <w:rPr>
          <w:rFonts w:ascii="Arial" w:hAnsi="Arial" w:cs="Arial"/>
          <w:iCs/>
        </w:rPr>
        <w:t xml:space="preserve">and implemented </w:t>
      </w:r>
      <w:r>
        <w:rPr>
          <w:rFonts w:ascii="Arial" w:hAnsi="Arial" w:cs="Arial"/>
          <w:iCs/>
        </w:rPr>
        <w:t>the change and release management processes</w:t>
      </w:r>
      <w:r w:rsidR="004B6A4D">
        <w:rPr>
          <w:rFonts w:ascii="Arial" w:hAnsi="Arial" w:cs="Arial"/>
          <w:iCs/>
        </w:rPr>
        <w:br/>
      </w:r>
    </w:p>
    <w:p w14:paraId="2A61CF75" w14:textId="77777777" w:rsidR="003402C5" w:rsidRDefault="003402C5" w:rsidP="003402C5">
      <w:pPr>
        <w:rPr>
          <w:rFonts w:ascii="Arial" w:hAnsi="Arial" w:cs="Arial"/>
          <w:iCs/>
        </w:rPr>
      </w:pPr>
      <w:r>
        <w:rPr>
          <w:rFonts w:ascii="Arial" w:hAnsi="Arial" w:cs="Arial"/>
          <w:iCs/>
        </w:rPr>
        <w:t>Despite the management and strategic objectives of this role, it was also hands</w:t>
      </w:r>
      <w:r w:rsidR="004B6A4D">
        <w:rPr>
          <w:rFonts w:ascii="Arial" w:hAnsi="Arial" w:cs="Arial"/>
          <w:iCs/>
        </w:rPr>
        <w:t>-</w:t>
      </w:r>
      <w:r>
        <w:rPr>
          <w:rFonts w:ascii="Arial" w:hAnsi="Arial" w:cs="Arial"/>
          <w:iCs/>
        </w:rPr>
        <w:t>on with the architecture of the applications and even some occasional coding.</w:t>
      </w:r>
    </w:p>
    <w:p w14:paraId="056097F8" w14:textId="77777777" w:rsidR="00622D1D" w:rsidRDefault="00622D1D">
      <w:pPr>
        <w:rPr>
          <w:rFonts w:ascii="Arial" w:hAnsi="Arial" w:cs="Arial"/>
          <w:b/>
          <w:i/>
          <w:iCs/>
        </w:rPr>
      </w:pPr>
    </w:p>
    <w:p w14:paraId="65B2BE1D" w14:textId="77777777" w:rsidR="00147329" w:rsidRDefault="00622D1D">
      <w:pPr>
        <w:rPr>
          <w:rFonts w:ascii="Arial" w:hAnsi="Arial" w:cs="Arial"/>
          <w:b/>
          <w:i/>
          <w:iCs/>
        </w:rPr>
      </w:pPr>
      <w:r>
        <w:rPr>
          <w:rFonts w:ascii="Arial" w:hAnsi="Arial" w:cs="Arial"/>
          <w:b/>
          <w:i/>
          <w:iCs/>
        </w:rPr>
        <w:t>Senior Developer, June 2012 – Jan 2013</w:t>
      </w:r>
    </w:p>
    <w:p w14:paraId="15344125" w14:textId="77777777" w:rsidR="00147329" w:rsidRDefault="00147329">
      <w:pPr>
        <w:rPr>
          <w:rFonts w:ascii="Arial" w:hAnsi="Arial" w:cs="Arial"/>
          <w:b/>
          <w:i/>
          <w:iCs/>
        </w:rPr>
      </w:pPr>
    </w:p>
    <w:p w14:paraId="10B3DD6B" w14:textId="77777777" w:rsidR="00327617" w:rsidRDefault="005F1D8B">
      <w:pPr>
        <w:rPr>
          <w:rFonts w:ascii="Arial" w:hAnsi="Arial" w:cs="Arial"/>
          <w:iCs/>
        </w:rPr>
      </w:pPr>
      <w:r>
        <w:rPr>
          <w:rFonts w:ascii="Arial" w:hAnsi="Arial" w:cs="Arial"/>
          <w:iCs/>
        </w:rPr>
        <w:t xml:space="preserve">As a senior developer </w:t>
      </w:r>
      <w:r w:rsidR="00BD31ED">
        <w:rPr>
          <w:rFonts w:ascii="Arial" w:hAnsi="Arial" w:cs="Arial"/>
          <w:iCs/>
        </w:rPr>
        <w:t xml:space="preserve">I </w:t>
      </w:r>
      <w:r>
        <w:rPr>
          <w:rFonts w:ascii="Arial" w:hAnsi="Arial" w:cs="Arial"/>
          <w:iCs/>
        </w:rPr>
        <w:t>was</w:t>
      </w:r>
      <w:r w:rsidR="00BD31ED">
        <w:rPr>
          <w:rFonts w:ascii="Arial" w:hAnsi="Arial" w:cs="Arial"/>
          <w:iCs/>
        </w:rPr>
        <w:t xml:space="preserve"> responsible for </w:t>
      </w:r>
      <w:r w:rsidR="00327617">
        <w:rPr>
          <w:rFonts w:ascii="Arial" w:hAnsi="Arial" w:cs="Arial"/>
          <w:iCs/>
        </w:rPr>
        <w:t>and delivered on the following:</w:t>
      </w:r>
    </w:p>
    <w:p w14:paraId="5F421574" w14:textId="77777777" w:rsidR="00327617" w:rsidRDefault="00327617" w:rsidP="00327617">
      <w:pPr>
        <w:numPr>
          <w:ilvl w:val="0"/>
          <w:numId w:val="6"/>
        </w:numPr>
        <w:rPr>
          <w:rFonts w:ascii="Arial" w:hAnsi="Arial" w:cs="Arial"/>
          <w:iCs/>
        </w:rPr>
      </w:pPr>
      <w:r>
        <w:rPr>
          <w:rFonts w:ascii="Arial" w:hAnsi="Arial" w:cs="Arial"/>
          <w:iCs/>
        </w:rPr>
        <w:t>D</w:t>
      </w:r>
      <w:r w:rsidR="00BD31ED">
        <w:rPr>
          <w:rFonts w:ascii="Arial" w:hAnsi="Arial" w:cs="Arial"/>
          <w:iCs/>
        </w:rPr>
        <w:t>esigning and implementing solutions</w:t>
      </w:r>
      <w:r>
        <w:rPr>
          <w:rFonts w:ascii="Arial" w:hAnsi="Arial" w:cs="Arial"/>
          <w:iCs/>
        </w:rPr>
        <w:t xml:space="preserve"> from the ground up</w:t>
      </w:r>
    </w:p>
    <w:p w14:paraId="053DFD34" w14:textId="77777777" w:rsidR="00327617" w:rsidRDefault="00327617" w:rsidP="00327617">
      <w:pPr>
        <w:numPr>
          <w:ilvl w:val="0"/>
          <w:numId w:val="6"/>
        </w:numPr>
        <w:rPr>
          <w:rFonts w:ascii="Arial" w:hAnsi="Arial" w:cs="Arial"/>
          <w:iCs/>
        </w:rPr>
      </w:pPr>
      <w:r>
        <w:rPr>
          <w:rFonts w:ascii="Arial" w:hAnsi="Arial" w:cs="Arial"/>
          <w:iCs/>
        </w:rPr>
        <w:t>C</w:t>
      </w:r>
      <w:r w:rsidR="00BD31ED">
        <w:rPr>
          <w:rFonts w:ascii="Arial" w:hAnsi="Arial" w:cs="Arial"/>
          <w:iCs/>
        </w:rPr>
        <w:t>oach</w:t>
      </w:r>
      <w:r>
        <w:rPr>
          <w:rFonts w:ascii="Arial" w:hAnsi="Arial" w:cs="Arial"/>
          <w:iCs/>
        </w:rPr>
        <w:t>ing and mentoring junior staff</w:t>
      </w:r>
    </w:p>
    <w:p w14:paraId="3627633F" w14:textId="77777777" w:rsidR="00327617" w:rsidRDefault="00327617" w:rsidP="00327617">
      <w:pPr>
        <w:numPr>
          <w:ilvl w:val="0"/>
          <w:numId w:val="6"/>
        </w:numPr>
        <w:rPr>
          <w:rFonts w:ascii="Arial" w:hAnsi="Arial" w:cs="Arial"/>
          <w:iCs/>
        </w:rPr>
      </w:pPr>
      <w:r>
        <w:rPr>
          <w:rFonts w:ascii="Arial" w:hAnsi="Arial" w:cs="Arial"/>
          <w:iCs/>
        </w:rPr>
        <w:t>M</w:t>
      </w:r>
      <w:r w:rsidR="00BD31ED">
        <w:rPr>
          <w:rFonts w:ascii="Arial" w:hAnsi="Arial" w:cs="Arial"/>
          <w:iCs/>
        </w:rPr>
        <w:t>anaging expectations and requ</w:t>
      </w:r>
      <w:r>
        <w:rPr>
          <w:rFonts w:ascii="Arial" w:hAnsi="Arial" w:cs="Arial"/>
          <w:iCs/>
        </w:rPr>
        <w:t>irements of internal customers</w:t>
      </w:r>
    </w:p>
    <w:p w14:paraId="201739EF" w14:textId="77777777" w:rsidR="00327617" w:rsidRDefault="00327617" w:rsidP="00327617">
      <w:pPr>
        <w:numPr>
          <w:ilvl w:val="0"/>
          <w:numId w:val="6"/>
        </w:numPr>
        <w:rPr>
          <w:rFonts w:ascii="Arial" w:hAnsi="Arial" w:cs="Arial"/>
          <w:iCs/>
        </w:rPr>
      </w:pPr>
      <w:r>
        <w:rPr>
          <w:rFonts w:ascii="Arial" w:hAnsi="Arial" w:cs="Arial"/>
          <w:iCs/>
        </w:rPr>
        <w:t>I</w:t>
      </w:r>
      <w:r w:rsidR="00BD31ED">
        <w:rPr>
          <w:rFonts w:ascii="Arial" w:hAnsi="Arial" w:cs="Arial"/>
          <w:iCs/>
        </w:rPr>
        <w:t>mproving the development process from end to end</w:t>
      </w:r>
    </w:p>
    <w:p w14:paraId="36165BB1" w14:textId="77777777" w:rsidR="00BD31ED" w:rsidRDefault="00327617" w:rsidP="00C907A4">
      <w:pPr>
        <w:numPr>
          <w:ilvl w:val="0"/>
          <w:numId w:val="6"/>
        </w:numPr>
        <w:rPr>
          <w:rFonts w:ascii="Arial" w:hAnsi="Arial" w:cs="Arial"/>
          <w:iCs/>
        </w:rPr>
      </w:pPr>
      <w:r>
        <w:rPr>
          <w:rFonts w:ascii="Arial" w:hAnsi="Arial" w:cs="Arial"/>
          <w:iCs/>
        </w:rPr>
        <w:t xml:space="preserve">Introduced and implemented a </w:t>
      </w:r>
      <w:r w:rsidR="00CA7E14">
        <w:rPr>
          <w:rFonts w:ascii="Arial" w:hAnsi="Arial" w:cs="Arial"/>
          <w:iCs/>
        </w:rPr>
        <w:t xml:space="preserve">Service Oriented Architecture to minimize the impact of outages to a narrow band of services and improve </w:t>
      </w:r>
      <w:r w:rsidR="00C44BAD">
        <w:rPr>
          <w:rFonts w:ascii="Arial" w:hAnsi="Arial" w:cs="Arial"/>
          <w:iCs/>
        </w:rPr>
        <w:t xml:space="preserve">total </w:t>
      </w:r>
      <w:r>
        <w:rPr>
          <w:rFonts w:ascii="Arial" w:hAnsi="Arial" w:cs="Arial"/>
          <w:iCs/>
        </w:rPr>
        <w:t>up-time</w:t>
      </w:r>
      <w:r w:rsidR="007253E9">
        <w:rPr>
          <w:rFonts w:ascii="Arial" w:hAnsi="Arial" w:cs="Arial"/>
          <w:iCs/>
        </w:rPr>
        <w:br/>
      </w:r>
    </w:p>
    <w:p w14:paraId="12C87549" w14:textId="77777777" w:rsidR="00D0784F" w:rsidRPr="00D0784F" w:rsidRDefault="00D0784F">
      <w:pPr>
        <w:rPr>
          <w:rFonts w:ascii="Arial" w:hAnsi="Arial" w:cs="Arial"/>
          <w:b/>
          <w:iCs/>
          <w:sz w:val="24"/>
          <w:szCs w:val="24"/>
        </w:rPr>
      </w:pPr>
      <w:r w:rsidRPr="00D0784F">
        <w:rPr>
          <w:rFonts w:ascii="Arial" w:hAnsi="Arial" w:cs="Arial"/>
          <w:b/>
          <w:iCs/>
          <w:sz w:val="24"/>
          <w:szCs w:val="24"/>
        </w:rPr>
        <w:t>Microsoft</w:t>
      </w:r>
    </w:p>
    <w:p w14:paraId="2F483F26" w14:textId="77777777" w:rsidR="00D0784F" w:rsidRDefault="00481807">
      <w:pPr>
        <w:rPr>
          <w:rFonts w:ascii="Arial" w:hAnsi="Arial" w:cs="Arial"/>
          <w:b/>
          <w:i/>
          <w:iCs/>
        </w:rPr>
      </w:pPr>
      <w:r>
        <w:rPr>
          <w:rFonts w:ascii="Arial" w:hAnsi="Arial" w:cs="Arial"/>
          <w:iCs/>
        </w:rPr>
        <w:br/>
      </w:r>
      <w:r>
        <w:rPr>
          <w:rFonts w:ascii="Arial" w:hAnsi="Arial" w:cs="Arial"/>
          <w:b/>
          <w:i/>
          <w:iCs/>
        </w:rPr>
        <w:t xml:space="preserve">Windows Azure </w:t>
      </w:r>
      <w:r w:rsidRPr="00481807">
        <w:rPr>
          <w:rFonts w:ascii="Arial" w:hAnsi="Arial" w:cs="Arial"/>
          <w:b/>
          <w:i/>
          <w:iCs/>
        </w:rPr>
        <w:t xml:space="preserve">Technical Specialist, </w:t>
      </w:r>
      <w:r>
        <w:rPr>
          <w:rFonts w:ascii="Arial" w:hAnsi="Arial" w:cs="Arial"/>
          <w:b/>
          <w:i/>
          <w:iCs/>
        </w:rPr>
        <w:t xml:space="preserve">Start-up </w:t>
      </w:r>
      <w:r w:rsidRPr="00481807">
        <w:rPr>
          <w:rFonts w:ascii="Arial" w:hAnsi="Arial" w:cs="Arial"/>
          <w:b/>
          <w:i/>
          <w:iCs/>
        </w:rPr>
        <w:t>Mentor, 2010 - 2012</w:t>
      </w:r>
      <w:r w:rsidR="00D0784F" w:rsidRPr="00481807">
        <w:rPr>
          <w:rFonts w:ascii="Arial" w:hAnsi="Arial" w:cs="Arial"/>
          <w:b/>
          <w:i/>
          <w:iCs/>
        </w:rPr>
        <w:br/>
      </w:r>
    </w:p>
    <w:p w14:paraId="01AB4F2E" w14:textId="77777777" w:rsidR="00C83324" w:rsidRDefault="00481807" w:rsidP="00C44BAD">
      <w:pPr>
        <w:rPr>
          <w:rFonts w:ascii="Arial" w:hAnsi="Arial" w:cs="Arial"/>
          <w:iCs/>
        </w:rPr>
      </w:pPr>
      <w:r>
        <w:rPr>
          <w:rFonts w:ascii="Arial" w:hAnsi="Arial" w:cs="Arial"/>
          <w:iCs/>
        </w:rPr>
        <w:t>Weekend work with Microsoft assisting start-ups to make technology ideas a reality. Assisting innovators to understand the cloud, specifically the Microsoft Windows Azure platform, and how to architecture their applications accordingly. Providing advice on their “elevator” pitch and prototype demonstrations.</w:t>
      </w:r>
    </w:p>
    <w:p w14:paraId="240937EF" w14:textId="77777777" w:rsidR="00C83324" w:rsidRDefault="00C83324" w:rsidP="00C44BAD">
      <w:pPr>
        <w:rPr>
          <w:rFonts w:ascii="Arial" w:hAnsi="Arial" w:cs="Arial"/>
          <w:iCs/>
        </w:rPr>
      </w:pPr>
    </w:p>
    <w:p w14:paraId="10B3835A" w14:textId="77777777" w:rsidR="00C44BAD" w:rsidRPr="00C44BAD" w:rsidRDefault="00C44BAD" w:rsidP="00C44BAD">
      <w:pPr>
        <w:rPr>
          <w:rFonts w:ascii="Arial" w:hAnsi="Arial" w:cs="Arial"/>
          <w:b/>
          <w:iCs/>
          <w:sz w:val="24"/>
          <w:szCs w:val="24"/>
        </w:rPr>
      </w:pPr>
      <w:r w:rsidRPr="00C44BAD">
        <w:rPr>
          <w:rFonts w:ascii="Arial" w:hAnsi="Arial" w:cs="Arial"/>
          <w:b/>
          <w:iCs/>
          <w:sz w:val="24"/>
          <w:szCs w:val="24"/>
        </w:rPr>
        <w:t>Readify</w:t>
      </w:r>
      <w:r w:rsidR="00D67EF4">
        <w:rPr>
          <w:rFonts w:ascii="Arial" w:hAnsi="Arial" w:cs="Arial"/>
          <w:b/>
          <w:iCs/>
          <w:sz w:val="24"/>
          <w:szCs w:val="24"/>
        </w:rPr>
        <w:t xml:space="preserve"> (now Telstra Purple)</w:t>
      </w:r>
    </w:p>
    <w:p w14:paraId="51C2CEAA" w14:textId="77777777" w:rsidR="005574AB" w:rsidRPr="00AB28E1" w:rsidRDefault="00C44BAD">
      <w:pPr>
        <w:rPr>
          <w:rFonts w:ascii="Arial" w:hAnsi="Arial" w:cs="Arial"/>
          <w:b/>
          <w:i/>
          <w:iCs/>
        </w:rPr>
      </w:pPr>
      <w:r>
        <w:rPr>
          <w:rFonts w:ascii="Arial" w:hAnsi="Arial" w:cs="Arial"/>
          <w:b/>
          <w:i/>
          <w:iCs/>
        </w:rPr>
        <w:br/>
      </w:r>
      <w:r w:rsidR="0049759C">
        <w:rPr>
          <w:rFonts w:ascii="Arial" w:hAnsi="Arial" w:cs="Arial"/>
          <w:b/>
          <w:i/>
          <w:iCs/>
        </w:rPr>
        <w:t xml:space="preserve">Lead Consultant, 2012 </w:t>
      </w:r>
      <w:r w:rsidR="0049759C">
        <w:rPr>
          <w:rFonts w:ascii="Arial" w:hAnsi="Arial" w:cs="Arial"/>
          <w:b/>
          <w:i/>
          <w:iCs/>
        </w:rPr>
        <w:br/>
      </w:r>
      <w:r w:rsidR="005E42F5">
        <w:rPr>
          <w:rFonts w:ascii="Arial" w:hAnsi="Arial" w:cs="Arial"/>
          <w:b/>
          <w:i/>
          <w:iCs/>
        </w:rPr>
        <w:t xml:space="preserve">Senior Consultant, 2009 – </w:t>
      </w:r>
      <w:r w:rsidR="0049759C">
        <w:rPr>
          <w:rFonts w:ascii="Arial" w:hAnsi="Arial" w:cs="Arial"/>
          <w:b/>
          <w:i/>
          <w:iCs/>
        </w:rPr>
        <w:t>2011</w:t>
      </w:r>
      <w:r w:rsidR="005E42F5">
        <w:rPr>
          <w:rFonts w:ascii="Arial" w:hAnsi="Arial" w:cs="Arial"/>
          <w:b/>
          <w:i/>
          <w:iCs/>
        </w:rPr>
        <w:t xml:space="preserve"> </w:t>
      </w:r>
      <w:r w:rsidR="005E42F5">
        <w:rPr>
          <w:rFonts w:ascii="Arial" w:hAnsi="Arial" w:cs="Arial"/>
          <w:b/>
          <w:i/>
          <w:iCs/>
        </w:rPr>
        <w:br/>
        <w:t xml:space="preserve">Senior Developer, </w:t>
      </w:r>
      <w:r w:rsidR="005574AB" w:rsidRPr="00AB28E1">
        <w:rPr>
          <w:rFonts w:ascii="Arial" w:hAnsi="Arial" w:cs="Arial"/>
          <w:b/>
          <w:i/>
          <w:iCs/>
        </w:rPr>
        <w:t xml:space="preserve">Dec 2007 – </w:t>
      </w:r>
      <w:r w:rsidR="005E42F5">
        <w:rPr>
          <w:rFonts w:ascii="Arial" w:hAnsi="Arial" w:cs="Arial"/>
          <w:b/>
          <w:i/>
          <w:iCs/>
        </w:rPr>
        <w:t>2009</w:t>
      </w:r>
    </w:p>
    <w:p w14:paraId="397F27B9" w14:textId="77777777" w:rsidR="005574AB" w:rsidRDefault="005574AB">
      <w:pPr>
        <w:rPr>
          <w:rFonts w:ascii="Arial" w:hAnsi="Arial" w:cs="Arial"/>
          <w:i/>
          <w:iCs/>
        </w:rPr>
      </w:pPr>
    </w:p>
    <w:p w14:paraId="5E23C77C" w14:textId="77777777" w:rsidR="009A3D9F" w:rsidRDefault="009A3D9F">
      <w:pPr>
        <w:rPr>
          <w:rFonts w:ascii="Arial" w:hAnsi="Arial" w:cs="Arial"/>
          <w:iCs/>
        </w:rPr>
      </w:pPr>
      <w:r>
        <w:rPr>
          <w:rFonts w:ascii="Arial" w:hAnsi="Arial" w:cs="Arial"/>
          <w:iCs/>
        </w:rPr>
        <w:t xml:space="preserve">Over a </w:t>
      </w:r>
      <w:r w:rsidR="00BF4F9B">
        <w:rPr>
          <w:rFonts w:ascii="Arial" w:hAnsi="Arial" w:cs="Arial"/>
          <w:iCs/>
        </w:rPr>
        <w:t>five-year</w:t>
      </w:r>
      <w:r>
        <w:rPr>
          <w:rFonts w:ascii="Arial" w:hAnsi="Arial" w:cs="Arial"/>
          <w:iCs/>
        </w:rPr>
        <w:t xml:space="preserve"> period at one of Australia’s leading .N</w:t>
      </w:r>
      <w:r w:rsidR="00BF4F9B">
        <w:rPr>
          <w:rFonts w:ascii="Arial" w:hAnsi="Arial" w:cs="Arial"/>
          <w:iCs/>
        </w:rPr>
        <w:t>ET</w:t>
      </w:r>
      <w:r>
        <w:rPr>
          <w:rFonts w:ascii="Arial" w:hAnsi="Arial" w:cs="Arial"/>
          <w:iCs/>
        </w:rPr>
        <w:t xml:space="preserve"> consultancy firms, I have had the following successes:</w:t>
      </w:r>
      <w:r w:rsidR="00C07842">
        <w:rPr>
          <w:rFonts w:ascii="Arial" w:hAnsi="Arial" w:cs="Arial"/>
          <w:iCs/>
        </w:rPr>
        <w:br/>
      </w:r>
    </w:p>
    <w:p w14:paraId="1DA8D3BD" w14:textId="77777777" w:rsidR="009A3D9F" w:rsidRDefault="009A3D9F" w:rsidP="00C07842">
      <w:pPr>
        <w:numPr>
          <w:ilvl w:val="0"/>
          <w:numId w:val="6"/>
        </w:numPr>
        <w:spacing w:line="360" w:lineRule="auto"/>
        <w:rPr>
          <w:rFonts w:ascii="Arial" w:hAnsi="Arial" w:cs="Arial"/>
          <w:iCs/>
        </w:rPr>
      </w:pPr>
      <w:r>
        <w:rPr>
          <w:rFonts w:ascii="Arial" w:hAnsi="Arial" w:cs="Arial"/>
          <w:iCs/>
        </w:rPr>
        <w:t>Promoted to Senior Consultant</w:t>
      </w:r>
    </w:p>
    <w:p w14:paraId="70CFBE84" w14:textId="77777777" w:rsidR="009A3D9F" w:rsidRDefault="009A3D9F" w:rsidP="00C07842">
      <w:pPr>
        <w:numPr>
          <w:ilvl w:val="0"/>
          <w:numId w:val="6"/>
        </w:numPr>
        <w:spacing w:line="360" w:lineRule="auto"/>
        <w:rPr>
          <w:rFonts w:ascii="Arial" w:hAnsi="Arial" w:cs="Arial"/>
          <w:iCs/>
        </w:rPr>
      </w:pPr>
      <w:r>
        <w:rPr>
          <w:rFonts w:ascii="Arial" w:hAnsi="Arial" w:cs="Arial"/>
          <w:iCs/>
        </w:rPr>
        <w:t>Promoted to Lead Consultant</w:t>
      </w:r>
    </w:p>
    <w:p w14:paraId="6CCCCB61" w14:textId="77777777" w:rsidR="009A3D9F" w:rsidRDefault="009A3D9F" w:rsidP="00C07842">
      <w:pPr>
        <w:numPr>
          <w:ilvl w:val="0"/>
          <w:numId w:val="6"/>
        </w:numPr>
        <w:spacing w:line="360" w:lineRule="auto"/>
        <w:rPr>
          <w:rFonts w:ascii="Arial" w:hAnsi="Arial" w:cs="Arial"/>
          <w:iCs/>
        </w:rPr>
      </w:pPr>
      <w:r>
        <w:rPr>
          <w:rFonts w:ascii="Arial" w:hAnsi="Arial" w:cs="Arial"/>
          <w:iCs/>
        </w:rPr>
        <w:t>Awarded a Technical Specialist role</w:t>
      </w:r>
      <w:r w:rsidR="000B34E6">
        <w:rPr>
          <w:rFonts w:ascii="Arial" w:hAnsi="Arial" w:cs="Arial"/>
          <w:iCs/>
        </w:rPr>
        <w:t xml:space="preserve"> in the field of Cloud Computing</w:t>
      </w:r>
    </w:p>
    <w:p w14:paraId="07A34B24" w14:textId="77777777" w:rsidR="009A3D9F" w:rsidRDefault="009A3D9F" w:rsidP="00C07842">
      <w:pPr>
        <w:numPr>
          <w:ilvl w:val="0"/>
          <w:numId w:val="6"/>
        </w:numPr>
        <w:spacing w:line="360" w:lineRule="auto"/>
        <w:rPr>
          <w:rFonts w:ascii="Arial" w:hAnsi="Arial" w:cs="Arial"/>
          <w:iCs/>
        </w:rPr>
      </w:pPr>
      <w:r>
        <w:rPr>
          <w:rFonts w:ascii="Arial" w:hAnsi="Arial" w:cs="Arial"/>
          <w:iCs/>
        </w:rPr>
        <w:t>Won the company’s annual Summit Club award for outstanding achievement</w:t>
      </w:r>
    </w:p>
    <w:p w14:paraId="1E866425" w14:textId="77777777" w:rsidR="009A3D9F" w:rsidRDefault="009A3D9F" w:rsidP="00C07842">
      <w:pPr>
        <w:numPr>
          <w:ilvl w:val="0"/>
          <w:numId w:val="6"/>
        </w:numPr>
        <w:spacing w:line="360" w:lineRule="auto"/>
        <w:rPr>
          <w:rFonts w:ascii="Arial" w:hAnsi="Arial" w:cs="Arial"/>
          <w:iCs/>
        </w:rPr>
      </w:pPr>
      <w:r>
        <w:rPr>
          <w:rFonts w:ascii="Arial" w:hAnsi="Arial" w:cs="Arial"/>
          <w:iCs/>
        </w:rPr>
        <w:t>Revised and improved the company recruitment process to ensure a high level of candidates and support the business’ goal of being an employer of choice</w:t>
      </w:r>
    </w:p>
    <w:p w14:paraId="24BC9E88" w14:textId="77777777" w:rsidR="009A3D9F" w:rsidRDefault="000B34E6" w:rsidP="00C07842">
      <w:pPr>
        <w:numPr>
          <w:ilvl w:val="0"/>
          <w:numId w:val="6"/>
        </w:numPr>
        <w:spacing w:line="360" w:lineRule="auto"/>
        <w:rPr>
          <w:rFonts w:ascii="Arial" w:hAnsi="Arial" w:cs="Arial"/>
          <w:iCs/>
        </w:rPr>
      </w:pPr>
      <w:r>
        <w:rPr>
          <w:rFonts w:ascii="Arial" w:hAnsi="Arial" w:cs="Arial"/>
          <w:iCs/>
        </w:rPr>
        <w:t xml:space="preserve">Consulted </w:t>
      </w:r>
      <w:r w:rsidR="009A3D9F">
        <w:rPr>
          <w:rFonts w:ascii="Arial" w:hAnsi="Arial" w:cs="Arial"/>
          <w:iCs/>
        </w:rPr>
        <w:t>in many fields including finance, health, and government</w:t>
      </w:r>
    </w:p>
    <w:p w14:paraId="731A9EFF" w14:textId="77777777" w:rsidR="002C66FA" w:rsidRDefault="009A3D9F">
      <w:pPr>
        <w:rPr>
          <w:rFonts w:ascii="Arial" w:hAnsi="Arial" w:cs="Arial"/>
          <w:iCs/>
        </w:rPr>
      </w:pPr>
      <w:r>
        <w:rPr>
          <w:rFonts w:ascii="Arial" w:hAnsi="Arial" w:cs="Arial"/>
          <w:iCs/>
        </w:rPr>
        <w:br/>
      </w:r>
      <w:r w:rsidR="002C66FA">
        <w:rPr>
          <w:rFonts w:ascii="Arial" w:hAnsi="Arial" w:cs="Arial"/>
          <w:iCs/>
        </w:rPr>
        <w:t xml:space="preserve">The following is </w:t>
      </w:r>
      <w:r w:rsidR="00D67EF4">
        <w:rPr>
          <w:rFonts w:ascii="Arial" w:hAnsi="Arial" w:cs="Arial"/>
          <w:iCs/>
        </w:rPr>
        <w:t>a summary</w:t>
      </w:r>
      <w:r w:rsidR="002C66FA">
        <w:rPr>
          <w:rFonts w:ascii="Arial" w:hAnsi="Arial" w:cs="Arial"/>
          <w:iCs/>
        </w:rPr>
        <w:t xml:space="preserve"> of</w:t>
      </w:r>
      <w:r w:rsidR="00AD5744">
        <w:rPr>
          <w:rFonts w:ascii="Arial" w:hAnsi="Arial" w:cs="Arial"/>
          <w:iCs/>
        </w:rPr>
        <w:t xml:space="preserve"> just</w:t>
      </w:r>
      <w:r w:rsidR="002C66FA">
        <w:rPr>
          <w:rFonts w:ascii="Arial" w:hAnsi="Arial" w:cs="Arial"/>
          <w:iCs/>
        </w:rPr>
        <w:t xml:space="preserve"> some of my customers and projects</w:t>
      </w:r>
      <w:r w:rsidR="00AE42CA">
        <w:rPr>
          <w:rFonts w:ascii="Arial" w:hAnsi="Arial" w:cs="Arial"/>
          <w:iCs/>
        </w:rPr>
        <w:t xml:space="preserve"> (from most recent)</w:t>
      </w:r>
      <w:r w:rsidR="002C66FA">
        <w:rPr>
          <w:rFonts w:ascii="Arial" w:hAnsi="Arial" w:cs="Arial"/>
          <w:iCs/>
        </w:rPr>
        <w:t>:</w:t>
      </w:r>
    </w:p>
    <w:p w14:paraId="5F528370" w14:textId="77777777" w:rsidR="002C66FA" w:rsidRDefault="002C66FA" w:rsidP="002E78F4">
      <w:pPr>
        <w:spacing w:line="360" w:lineRule="auto"/>
        <w:rPr>
          <w:rFonts w:ascii="Arial" w:hAnsi="Arial" w:cs="Arial"/>
          <w:iCs/>
        </w:rPr>
      </w:pPr>
    </w:p>
    <w:p w14:paraId="7B89419E" w14:textId="77777777" w:rsidR="00AD7505" w:rsidRPr="000962A9" w:rsidRDefault="00AD7505" w:rsidP="002E78F4">
      <w:pPr>
        <w:numPr>
          <w:ilvl w:val="0"/>
          <w:numId w:val="5"/>
        </w:numPr>
        <w:spacing w:line="360" w:lineRule="auto"/>
        <w:rPr>
          <w:rFonts w:ascii="Arial" w:hAnsi="Arial" w:cs="Arial"/>
          <w:iCs/>
        </w:rPr>
      </w:pPr>
      <w:r w:rsidRPr="000962A9">
        <w:rPr>
          <w:rFonts w:ascii="Arial" w:hAnsi="Arial" w:cs="Arial"/>
          <w:b/>
          <w:iCs/>
        </w:rPr>
        <w:t>Charm Health</w:t>
      </w:r>
      <w:r w:rsidRPr="000962A9">
        <w:rPr>
          <w:rFonts w:ascii="Arial" w:hAnsi="Arial" w:cs="Arial"/>
          <w:iCs/>
        </w:rPr>
        <w:t xml:space="preserve">, </w:t>
      </w:r>
      <w:r w:rsidRPr="000962A9">
        <w:rPr>
          <w:rFonts w:ascii="Arial" w:hAnsi="Arial" w:cs="Arial"/>
          <w:i/>
          <w:iCs/>
        </w:rPr>
        <w:t>CHI Product Rewrite</w:t>
      </w:r>
      <w:r w:rsidRPr="000962A9">
        <w:rPr>
          <w:rFonts w:ascii="Arial" w:hAnsi="Arial" w:cs="Arial"/>
          <w:iCs/>
        </w:rPr>
        <w:t xml:space="preserve">, </w:t>
      </w:r>
      <w:r w:rsidR="00BD31ED" w:rsidRPr="000962A9">
        <w:rPr>
          <w:rFonts w:ascii="Arial" w:hAnsi="Arial" w:cs="Arial"/>
          <w:iCs/>
        </w:rPr>
        <w:t>Team Leader +</w:t>
      </w:r>
      <w:r w:rsidRPr="000962A9">
        <w:rPr>
          <w:rFonts w:ascii="Arial" w:hAnsi="Arial" w:cs="Arial"/>
          <w:iCs/>
        </w:rPr>
        <w:t xml:space="preserve"> Architect</w:t>
      </w:r>
    </w:p>
    <w:p w14:paraId="5BA733BF" w14:textId="77777777" w:rsidR="00AC2F6E" w:rsidRPr="000962A9" w:rsidRDefault="00AC2F6E" w:rsidP="002E78F4">
      <w:pPr>
        <w:numPr>
          <w:ilvl w:val="0"/>
          <w:numId w:val="5"/>
        </w:numPr>
        <w:spacing w:line="360" w:lineRule="auto"/>
        <w:rPr>
          <w:rFonts w:ascii="Arial" w:hAnsi="Arial" w:cs="Arial"/>
          <w:b/>
          <w:iCs/>
        </w:rPr>
      </w:pPr>
      <w:r w:rsidRPr="000962A9">
        <w:rPr>
          <w:rFonts w:ascii="Arial" w:hAnsi="Arial" w:cs="Arial"/>
          <w:b/>
          <w:iCs/>
        </w:rPr>
        <w:t>Ramsay Health</w:t>
      </w:r>
      <w:r w:rsidRPr="000962A9">
        <w:rPr>
          <w:rFonts w:ascii="Arial" w:hAnsi="Arial" w:cs="Arial"/>
          <w:iCs/>
        </w:rPr>
        <w:t xml:space="preserve">, </w:t>
      </w:r>
      <w:r w:rsidR="00E6697C" w:rsidRPr="000962A9">
        <w:rPr>
          <w:rFonts w:ascii="Arial" w:hAnsi="Arial" w:cs="Arial"/>
          <w:i/>
          <w:iCs/>
        </w:rPr>
        <w:t>Ramsay Forms Redevelopment</w:t>
      </w:r>
      <w:r w:rsidR="00E6697C" w:rsidRPr="000962A9">
        <w:rPr>
          <w:rFonts w:ascii="Arial" w:hAnsi="Arial" w:cs="Arial"/>
          <w:iCs/>
        </w:rPr>
        <w:t>, Scrum Master + Team Lead</w:t>
      </w:r>
    </w:p>
    <w:p w14:paraId="38790F36" w14:textId="77777777" w:rsidR="00AC2F6E" w:rsidRPr="000962A9" w:rsidRDefault="00AC2F6E" w:rsidP="002E78F4">
      <w:pPr>
        <w:numPr>
          <w:ilvl w:val="0"/>
          <w:numId w:val="5"/>
        </w:numPr>
        <w:spacing w:line="360" w:lineRule="auto"/>
        <w:rPr>
          <w:rFonts w:ascii="Arial" w:hAnsi="Arial" w:cs="Arial"/>
          <w:iCs/>
        </w:rPr>
      </w:pPr>
      <w:r w:rsidRPr="000962A9">
        <w:rPr>
          <w:rFonts w:ascii="Arial" w:hAnsi="Arial" w:cs="Arial"/>
          <w:b/>
          <w:iCs/>
        </w:rPr>
        <w:t>Ramsay Health</w:t>
      </w:r>
      <w:r w:rsidRPr="000962A9">
        <w:rPr>
          <w:rFonts w:ascii="Arial" w:hAnsi="Arial" w:cs="Arial"/>
          <w:iCs/>
        </w:rPr>
        <w:t xml:space="preserve">, </w:t>
      </w:r>
      <w:r w:rsidRPr="000962A9">
        <w:rPr>
          <w:rFonts w:ascii="Arial" w:hAnsi="Arial" w:cs="Arial"/>
          <w:i/>
          <w:iCs/>
        </w:rPr>
        <w:t>Process Management and Agile Training</w:t>
      </w:r>
      <w:r w:rsidR="00414462" w:rsidRPr="000962A9">
        <w:rPr>
          <w:rFonts w:ascii="Arial" w:hAnsi="Arial" w:cs="Arial"/>
          <w:i/>
          <w:iCs/>
        </w:rPr>
        <w:t xml:space="preserve">, </w:t>
      </w:r>
      <w:r w:rsidR="00414462" w:rsidRPr="000962A9">
        <w:rPr>
          <w:rFonts w:ascii="Arial" w:hAnsi="Arial" w:cs="Arial"/>
          <w:iCs/>
        </w:rPr>
        <w:t>Consultant / Trainer</w:t>
      </w:r>
    </w:p>
    <w:p w14:paraId="174968E1" w14:textId="77777777" w:rsidR="009703C0" w:rsidRDefault="00DF52CF" w:rsidP="002E78F4">
      <w:pPr>
        <w:numPr>
          <w:ilvl w:val="0"/>
          <w:numId w:val="5"/>
        </w:numPr>
        <w:spacing w:line="360" w:lineRule="auto"/>
        <w:rPr>
          <w:rFonts w:ascii="Arial" w:hAnsi="Arial" w:cs="Arial"/>
          <w:iCs/>
        </w:rPr>
      </w:pPr>
      <w:r>
        <w:rPr>
          <w:rFonts w:ascii="Arial" w:hAnsi="Arial" w:cs="Arial"/>
          <w:b/>
          <w:iCs/>
        </w:rPr>
        <w:t>Webjet</w:t>
      </w:r>
      <w:r w:rsidR="009703C0" w:rsidRPr="009703C0">
        <w:rPr>
          <w:rFonts w:ascii="Arial" w:hAnsi="Arial" w:cs="Arial"/>
          <w:b/>
          <w:iCs/>
        </w:rPr>
        <w:t>,</w:t>
      </w:r>
      <w:r w:rsidR="009703C0">
        <w:rPr>
          <w:rFonts w:ascii="Arial" w:hAnsi="Arial" w:cs="Arial"/>
          <w:iCs/>
        </w:rPr>
        <w:t xml:space="preserve"> </w:t>
      </w:r>
      <w:r w:rsidRPr="00DF52CF">
        <w:rPr>
          <w:rFonts w:ascii="Arial" w:hAnsi="Arial" w:cs="Arial"/>
          <w:i/>
        </w:rPr>
        <w:t>Azure</w:t>
      </w:r>
      <w:r>
        <w:rPr>
          <w:rFonts w:ascii="Arial" w:hAnsi="Arial" w:cs="Arial"/>
          <w:iCs/>
        </w:rPr>
        <w:t xml:space="preserve"> </w:t>
      </w:r>
      <w:r w:rsidR="000B34E6" w:rsidRPr="002602E5">
        <w:rPr>
          <w:rFonts w:ascii="Arial" w:hAnsi="Arial" w:cs="Arial"/>
          <w:i/>
          <w:iCs/>
        </w:rPr>
        <w:t xml:space="preserve">Cloud </w:t>
      </w:r>
      <w:r w:rsidR="000B34E6">
        <w:rPr>
          <w:rFonts w:ascii="Arial" w:hAnsi="Arial" w:cs="Arial"/>
          <w:i/>
          <w:iCs/>
        </w:rPr>
        <w:t>Migration</w:t>
      </w:r>
      <w:r w:rsidR="000B34E6" w:rsidRPr="002602E5">
        <w:rPr>
          <w:rFonts w:ascii="Arial" w:hAnsi="Arial" w:cs="Arial"/>
          <w:i/>
          <w:iCs/>
        </w:rPr>
        <w:t xml:space="preserve"> </w:t>
      </w:r>
      <w:r w:rsidR="000B34E6">
        <w:rPr>
          <w:rFonts w:ascii="Arial" w:hAnsi="Arial" w:cs="Arial"/>
          <w:i/>
          <w:iCs/>
        </w:rPr>
        <w:t>Business Case</w:t>
      </w:r>
      <w:r w:rsidR="009703C0">
        <w:rPr>
          <w:rFonts w:ascii="Arial" w:hAnsi="Arial" w:cs="Arial"/>
          <w:i/>
          <w:iCs/>
        </w:rPr>
        <w:t xml:space="preserve">, </w:t>
      </w:r>
      <w:r w:rsidR="009703C0">
        <w:rPr>
          <w:rFonts w:ascii="Arial" w:hAnsi="Arial" w:cs="Arial"/>
          <w:iCs/>
        </w:rPr>
        <w:t>Consultant</w:t>
      </w:r>
    </w:p>
    <w:p w14:paraId="7649468B" w14:textId="77777777" w:rsidR="00AE42CA" w:rsidRPr="00AE42CA" w:rsidRDefault="00AE42CA" w:rsidP="002E78F4">
      <w:pPr>
        <w:numPr>
          <w:ilvl w:val="0"/>
          <w:numId w:val="5"/>
        </w:numPr>
        <w:spacing w:line="360" w:lineRule="auto"/>
        <w:rPr>
          <w:rFonts w:ascii="Arial" w:hAnsi="Arial" w:cs="Arial"/>
          <w:iCs/>
        </w:rPr>
      </w:pPr>
      <w:r w:rsidRPr="00AE42CA">
        <w:rPr>
          <w:rFonts w:ascii="Arial" w:hAnsi="Arial" w:cs="Arial"/>
          <w:b/>
          <w:iCs/>
        </w:rPr>
        <w:t>Powerlink</w:t>
      </w:r>
      <w:r>
        <w:rPr>
          <w:rFonts w:ascii="Arial" w:hAnsi="Arial" w:cs="Arial"/>
          <w:iCs/>
        </w:rPr>
        <w:t xml:space="preserve">, </w:t>
      </w:r>
      <w:r w:rsidRPr="002602E5">
        <w:rPr>
          <w:rFonts w:ascii="Arial" w:hAnsi="Arial" w:cs="Arial"/>
          <w:i/>
          <w:iCs/>
        </w:rPr>
        <w:t>Agile Coaching and Sync Project</w:t>
      </w:r>
      <w:r>
        <w:rPr>
          <w:rFonts w:ascii="Arial" w:hAnsi="Arial" w:cs="Arial"/>
          <w:iCs/>
        </w:rPr>
        <w:t>, Scrum Master + Team Lead</w:t>
      </w:r>
      <w:r w:rsidR="00414462">
        <w:rPr>
          <w:rFonts w:ascii="Arial" w:hAnsi="Arial" w:cs="Arial"/>
          <w:iCs/>
        </w:rPr>
        <w:t xml:space="preserve"> </w:t>
      </w:r>
    </w:p>
    <w:p w14:paraId="74243549" w14:textId="77777777" w:rsidR="002C66FA" w:rsidRDefault="002C66FA" w:rsidP="002E78F4">
      <w:pPr>
        <w:numPr>
          <w:ilvl w:val="0"/>
          <w:numId w:val="5"/>
        </w:numPr>
        <w:spacing w:line="360" w:lineRule="auto"/>
        <w:rPr>
          <w:rFonts w:ascii="Arial" w:hAnsi="Arial" w:cs="Arial"/>
          <w:iCs/>
        </w:rPr>
      </w:pPr>
      <w:r w:rsidRPr="001952F3">
        <w:rPr>
          <w:rFonts w:ascii="Arial" w:hAnsi="Arial" w:cs="Arial"/>
          <w:b/>
          <w:iCs/>
        </w:rPr>
        <w:t>Australian Laboratory Services</w:t>
      </w:r>
      <w:r>
        <w:rPr>
          <w:rFonts w:ascii="Arial" w:hAnsi="Arial" w:cs="Arial"/>
          <w:iCs/>
        </w:rPr>
        <w:t xml:space="preserve">, </w:t>
      </w:r>
      <w:r w:rsidRPr="002602E5">
        <w:rPr>
          <w:rFonts w:ascii="Arial" w:hAnsi="Arial" w:cs="Arial"/>
          <w:i/>
          <w:iCs/>
        </w:rPr>
        <w:t>LIMS Rebuild</w:t>
      </w:r>
      <w:r>
        <w:rPr>
          <w:rFonts w:ascii="Arial" w:hAnsi="Arial" w:cs="Arial"/>
          <w:iCs/>
        </w:rPr>
        <w:t xml:space="preserve">, Scrum Master + </w:t>
      </w:r>
      <w:r w:rsidR="001952F3">
        <w:rPr>
          <w:rFonts w:ascii="Arial" w:hAnsi="Arial" w:cs="Arial"/>
          <w:iCs/>
        </w:rPr>
        <w:t>Team Lead</w:t>
      </w:r>
      <w:r w:rsidR="00414462">
        <w:rPr>
          <w:rFonts w:ascii="Arial" w:hAnsi="Arial" w:cs="Arial"/>
          <w:iCs/>
        </w:rPr>
        <w:t xml:space="preserve"> </w:t>
      </w:r>
    </w:p>
    <w:p w14:paraId="2C1D15DA" w14:textId="77777777" w:rsidR="00AE42CA" w:rsidRDefault="009A3D9F" w:rsidP="002E78F4">
      <w:pPr>
        <w:numPr>
          <w:ilvl w:val="0"/>
          <w:numId w:val="5"/>
        </w:numPr>
        <w:spacing w:line="360" w:lineRule="auto"/>
        <w:rPr>
          <w:rFonts w:ascii="Arial" w:hAnsi="Arial" w:cs="Arial"/>
          <w:iCs/>
        </w:rPr>
      </w:pPr>
      <w:r>
        <w:rPr>
          <w:rFonts w:ascii="Arial" w:hAnsi="Arial" w:cs="Arial"/>
          <w:b/>
          <w:iCs/>
        </w:rPr>
        <w:t xml:space="preserve">Webjet, </w:t>
      </w:r>
      <w:r w:rsidR="00AE42CA" w:rsidRPr="002602E5">
        <w:rPr>
          <w:rFonts w:ascii="Arial" w:hAnsi="Arial" w:cs="Arial"/>
          <w:i/>
          <w:iCs/>
        </w:rPr>
        <w:t xml:space="preserve">Cloud </w:t>
      </w:r>
      <w:r>
        <w:rPr>
          <w:rFonts w:ascii="Arial" w:hAnsi="Arial" w:cs="Arial"/>
          <w:i/>
          <w:iCs/>
        </w:rPr>
        <w:t>Migration</w:t>
      </w:r>
      <w:r w:rsidR="00AE42CA" w:rsidRPr="002602E5">
        <w:rPr>
          <w:rFonts w:ascii="Arial" w:hAnsi="Arial" w:cs="Arial"/>
          <w:i/>
          <w:iCs/>
        </w:rPr>
        <w:t xml:space="preserve"> </w:t>
      </w:r>
      <w:r w:rsidR="000B34E6">
        <w:rPr>
          <w:rFonts w:ascii="Arial" w:hAnsi="Arial" w:cs="Arial"/>
          <w:i/>
          <w:iCs/>
        </w:rPr>
        <w:t>Business Case (conjunction with Microsoft)</w:t>
      </w:r>
      <w:r w:rsidR="00AE42CA">
        <w:rPr>
          <w:rFonts w:ascii="Arial" w:hAnsi="Arial" w:cs="Arial"/>
          <w:iCs/>
        </w:rPr>
        <w:t>, Consultant</w:t>
      </w:r>
      <w:r w:rsidR="009703C0">
        <w:rPr>
          <w:rFonts w:ascii="Arial" w:hAnsi="Arial" w:cs="Arial"/>
          <w:iCs/>
        </w:rPr>
        <w:t xml:space="preserve"> </w:t>
      </w:r>
    </w:p>
    <w:p w14:paraId="72DC080F" w14:textId="77777777" w:rsidR="002C66FA" w:rsidRDefault="002C66FA" w:rsidP="002E78F4">
      <w:pPr>
        <w:numPr>
          <w:ilvl w:val="0"/>
          <w:numId w:val="5"/>
        </w:numPr>
        <w:spacing w:line="360" w:lineRule="auto"/>
        <w:rPr>
          <w:rFonts w:ascii="Arial" w:hAnsi="Arial" w:cs="Arial"/>
          <w:iCs/>
        </w:rPr>
      </w:pPr>
      <w:r w:rsidRPr="001952F3">
        <w:rPr>
          <w:rFonts w:ascii="Arial" w:hAnsi="Arial" w:cs="Arial"/>
          <w:b/>
          <w:iCs/>
        </w:rPr>
        <w:t>Pharmacy Guild</w:t>
      </w:r>
      <w:r>
        <w:rPr>
          <w:rFonts w:ascii="Arial" w:hAnsi="Arial" w:cs="Arial"/>
          <w:iCs/>
        </w:rPr>
        <w:t xml:space="preserve">, </w:t>
      </w:r>
      <w:r w:rsidRPr="002602E5">
        <w:rPr>
          <w:rFonts w:ascii="Arial" w:hAnsi="Arial" w:cs="Arial"/>
          <w:i/>
          <w:iCs/>
        </w:rPr>
        <w:t>Membership Project</w:t>
      </w:r>
      <w:r>
        <w:rPr>
          <w:rFonts w:ascii="Arial" w:hAnsi="Arial" w:cs="Arial"/>
          <w:iCs/>
        </w:rPr>
        <w:t>, Scrum Master + Team Lead</w:t>
      </w:r>
      <w:r w:rsidR="00414462">
        <w:rPr>
          <w:rFonts w:ascii="Arial" w:hAnsi="Arial" w:cs="Arial"/>
          <w:iCs/>
        </w:rPr>
        <w:t xml:space="preserve"> </w:t>
      </w:r>
    </w:p>
    <w:p w14:paraId="7E2E2CAB" w14:textId="77777777" w:rsidR="001952F3" w:rsidRDefault="002E098C" w:rsidP="002E78F4">
      <w:pPr>
        <w:numPr>
          <w:ilvl w:val="0"/>
          <w:numId w:val="5"/>
        </w:numPr>
        <w:spacing w:line="360" w:lineRule="auto"/>
        <w:rPr>
          <w:rFonts w:ascii="Arial" w:hAnsi="Arial" w:cs="Arial"/>
          <w:iCs/>
        </w:rPr>
      </w:pPr>
      <w:r w:rsidRPr="001952F3">
        <w:rPr>
          <w:rFonts w:ascii="Arial" w:hAnsi="Arial" w:cs="Arial"/>
          <w:b/>
          <w:iCs/>
        </w:rPr>
        <w:t>Department Environment and Resource Management</w:t>
      </w:r>
      <w:r w:rsidR="001952F3">
        <w:rPr>
          <w:rFonts w:ascii="Arial" w:hAnsi="Arial" w:cs="Arial"/>
          <w:iCs/>
        </w:rPr>
        <w:t>, Scrum Master + Team Lead</w:t>
      </w:r>
      <w:r w:rsidR="00414462">
        <w:rPr>
          <w:rFonts w:ascii="Arial" w:hAnsi="Arial" w:cs="Arial"/>
          <w:iCs/>
        </w:rPr>
        <w:t xml:space="preserve"> </w:t>
      </w:r>
    </w:p>
    <w:p w14:paraId="4C749AD3" w14:textId="77777777" w:rsidR="001952F3" w:rsidRDefault="001952F3" w:rsidP="002E78F4">
      <w:pPr>
        <w:numPr>
          <w:ilvl w:val="0"/>
          <w:numId w:val="5"/>
        </w:numPr>
        <w:spacing w:line="360" w:lineRule="auto"/>
        <w:rPr>
          <w:rFonts w:ascii="Arial" w:hAnsi="Arial" w:cs="Arial"/>
          <w:iCs/>
        </w:rPr>
      </w:pPr>
      <w:r w:rsidRPr="001952F3">
        <w:rPr>
          <w:rFonts w:ascii="Arial" w:hAnsi="Arial" w:cs="Arial"/>
          <w:b/>
          <w:iCs/>
        </w:rPr>
        <w:t>Department Education</w:t>
      </w:r>
      <w:r w:rsidRPr="002602E5">
        <w:rPr>
          <w:rFonts w:ascii="Arial" w:hAnsi="Arial" w:cs="Arial"/>
          <w:i/>
          <w:iCs/>
        </w:rPr>
        <w:t>, iRegister (Dexter) Identity Management</w:t>
      </w:r>
      <w:r>
        <w:rPr>
          <w:rFonts w:ascii="Arial" w:hAnsi="Arial" w:cs="Arial"/>
          <w:iCs/>
        </w:rPr>
        <w:t xml:space="preserve">, </w:t>
      </w:r>
      <w:r w:rsidR="009703C0">
        <w:rPr>
          <w:rFonts w:ascii="Arial" w:hAnsi="Arial" w:cs="Arial"/>
          <w:iCs/>
        </w:rPr>
        <w:t>Senior Developer</w:t>
      </w:r>
      <w:r w:rsidR="00414462">
        <w:rPr>
          <w:rFonts w:ascii="Arial" w:hAnsi="Arial" w:cs="Arial"/>
          <w:iCs/>
        </w:rPr>
        <w:t xml:space="preserve"> </w:t>
      </w:r>
    </w:p>
    <w:p w14:paraId="3064707D" w14:textId="77777777" w:rsidR="001952F3" w:rsidRDefault="001952F3" w:rsidP="002E78F4">
      <w:pPr>
        <w:numPr>
          <w:ilvl w:val="0"/>
          <w:numId w:val="5"/>
        </w:numPr>
        <w:spacing w:line="360" w:lineRule="auto"/>
        <w:rPr>
          <w:rFonts w:ascii="Arial" w:hAnsi="Arial" w:cs="Arial"/>
          <w:iCs/>
        </w:rPr>
      </w:pPr>
      <w:r w:rsidRPr="001952F3">
        <w:rPr>
          <w:rFonts w:ascii="Arial" w:hAnsi="Arial" w:cs="Arial"/>
          <w:b/>
          <w:iCs/>
        </w:rPr>
        <w:t>Department Primary Industries and Fisheries</w:t>
      </w:r>
      <w:r>
        <w:rPr>
          <w:rFonts w:ascii="Arial" w:hAnsi="Arial" w:cs="Arial"/>
          <w:iCs/>
        </w:rPr>
        <w:t xml:space="preserve">, </w:t>
      </w:r>
      <w:r w:rsidRPr="002602E5">
        <w:rPr>
          <w:rFonts w:ascii="Arial" w:hAnsi="Arial" w:cs="Arial"/>
          <w:i/>
          <w:iCs/>
        </w:rPr>
        <w:t>Fishery Net/Trawler Audits</w:t>
      </w:r>
      <w:r>
        <w:rPr>
          <w:rFonts w:ascii="Arial" w:hAnsi="Arial" w:cs="Arial"/>
          <w:iCs/>
        </w:rPr>
        <w:t>, Team Lead</w:t>
      </w:r>
      <w:r w:rsidR="00414462">
        <w:rPr>
          <w:rFonts w:ascii="Arial" w:hAnsi="Arial" w:cs="Arial"/>
          <w:iCs/>
        </w:rPr>
        <w:t xml:space="preserve"> </w:t>
      </w:r>
    </w:p>
    <w:p w14:paraId="183C2B1A" w14:textId="77777777" w:rsidR="001952F3" w:rsidRDefault="001952F3" w:rsidP="002E78F4">
      <w:pPr>
        <w:numPr>
          <w:ilvl w:val="0"/>
          <w:numId w:val="5"/>
        </w:numPr>
        <w:spacing w:line="360" w:lineRule="auto"/>
        <w:rPr>
          <w:rFonts w:ascii="Arial" w:hAnsi="Arial" w:cs="Arial"/>
          <w:iCs/>
        </w:rPr>
      </w:pPr>
      <w:r w:rsidRPr="00A249F6">
        <w:rPr>
          <w:rFonts w:ascii="Arial" w:hAnsi="Arial" w:cs="Arial"/>
          <w:b/>
          <w:iCs/>
        </w:rPr>
        <w:t>Mater Health</w:t>
      </w:r>
      <w:r>
        <w:rPr>
          <w:rFonts w:ascii="Arial" w:hAnsi="Arial" w:cs="Arial"/>
          <w:iCs/>
        </w:rPr>
        <w:t xml:space="preserve">, </w:t>
      </w:r>
      <w:r w:rsidRPr="002602E5">
        <w:rPr>
          <w:rFonts w:ascii="Arial" w:hAnsi="Arial" w:cs="Arial"/>
          <w:i/>
          <w:iCs/>
        </w:rPr>
        <w:t>Patient Entertainment System</w:t>
      </w:r>
      <w:r>
        <w:rPr>
          <w:rFonts w:ascii="Arial" w:hAnsi="Arial" w:cs="Arial"/>
          <w:iCs/>
        </w:rPr>
        <w:t xml:space="preserve">, </w:t>
      </w:r>
      <w:r w:rsidR="009703C0">
        <w:rPr>
          <w:rFonts w:ascii="Arial" w:hAnsi="Arial" w:cs="Arial"/>
          <w:iCs/>
        </w:rPr>
        <w:t xml:space="preserve">Senior </w:t>
      </w:r>
      <w:r>
        <w:rPr>
          <w:rFonts w:ascii="Arial" w:hAnsi="Arial" w:cs="Arial"/>
          <w:iCs/>
        </w:rPr>
        <w:t>Developer</w:t>
      </w:r>
      <w:r w:rsidR="00414462">
        <w:rPr>
          <w:rFonts w:ascii="Arial" w:hAnsi="Arial" w:cs="Arial"/>
          <w:iCs/>
        </w:rPr>
        <w:t xml:space="preserve"> </w:t>
      </w:r>
    </w:p>
    <w:p w14:paraId="574E470E" w14:textId="77777777" w:rsidR="001952F3" w:rsidRDefault="001952F3" w:rsidP="002E78F4">
      <w:pPr>
        <w:numPr>
          <w:ilvl w:val="0"/>
          <w:numId w:val="5"/>
        </w:numPr>
        <w:spacing w:line="360" w:lineRule="auto"/>
        <w:rPr>
          <w:rFonts w:ascii="Arial" w:hAnsi="Arial" w:cs="Arial"/>
          <w:iCs/>
        </w:rPr>
      </w:pPr>
      <w:r w:rsidRPr="00A249F6">
        <w:rPr>
          <w:rFonts w:ascii="Arial" w:hAnsi="Arial" w:cs="Arial"/>
          <w:b/>
          <w:iCs/>
        </w:rPr>
        <w:t>Towers Perrin</w:t>
      </w:r>
      <w:r>
        <w:rPr>
          <w:rFonts w:ascii="Arial" w:hAnsi="Arial" w:cs="Arial"/>
          <w:iCs/>
        </w:rPr>
        <w:t xml:space="preserve">, </w:t>
      </w:r>
      <w:r w:rsidRPr="002602E5">
        <w:rPr>
          <w:rFonts w:ascii="Arial" w:hAnsi="Arial" w:cs="Arial"/>
          <w:i/>
          <w:iCs/>
        </w:rPr>
        <w:t>Insurance Forecasting</w:t>
      </w:r>
      <w:r>
        <w:rPr>
          <w:rFonts w:ascii="Arial" w:hAnsi="Arial" w:cs="Arial"/>
          <w:iCs/>
        </w:rPr>
        <w:t xml:space="preserve">, </w:t>
      </w:r>
      <w:r w:rsidR="009703C0">
        <w:rPr>
          <w:rFonts w:ascii="Arial" w:hAnsi="Arial" w:cs="Arial"/>
          <w:iCs/>
        </w:rPr>
        <w:t xml:space="preserve">Senior </w:t>
      </w:r>
      <w:r>
        <w:rPr>
          <w:rFonts w:ascii="Arial" w:hAnsi="Arial" w:cs="Arial"/>
          <w:iCs/>
        </w:rPr>
        <w:t>Developer</w:t>
      </w:r>
      <w:r w:rsidR="00414462">
        <w:rPr>
          <w:rFonts w:ascii="Arial" w:hAnsi="Arial" w:cs="Arial"/>
          <w:iCs/>
        </w:rPr>
        <w:t xml:space="preserve"> </w:t>
      </w:r>
    </w:p>
    <w:p w14:paraId="7108D048" w14:textId="77777777" w:rsidR="001952F3" w:rsidRDefault="001952F3" w:rsidP="002E78F4">
      <w:pPr>
        <w:numPr>
          <w:ilvl w:val="0"/>
          <w:numId w:val="5"/>
        </w:numPr>
        <w:spacing w:line="360" w:lineRule="auto"/>
        <w:rPr>
          <w:rFonts w:ascii="Arial" w:hAnsi="Arial" w:cs="Arial"/>
          <w:iCs/>
        </w:rPr>
      </w:pPr>
      <w:r w:rsidRPr="00A249F6">
        <w:rPr>
          <w:rFonts w:ascii="Arial" w:hAnsi="Arial" w:cs="Arial"/>
          <w:b/>
          <w:iCs/>
        </w:rPr>
        <w:t>Jeppesen</w:t>
      </w:r>
      <w:r>
        <w:rPr>
          <w:rFonts w:ascii="Arial" w:hAnsi="Arial" w:cs="Arial"/>
          <w:iCs/>
        </w:rPr>
        <w:t xml:space="preserve">, </w:t>
      </w:r>
      <w:r w:rsidRPr="002602E5">
        <w:rPr>
          <w:rFonts w:ascii="Arial" w:hAnsi="Arial" w:cs="Arial"/>
          <w:i/>
          <w:iCs/>
        </w:rPr>
        <w:t>TFS Migration</w:t>
      </w:r>
      <w:r w:rsidR="00E955E1" w:rsidRPr="002602E5">
        <w:rPr>
          <w:rFonts w:ascii="Arial" w:hAnsi="Arial" w:cs="Arial"/>
          <w:i/>
          <w:iCs/>
        </w:rPr>
        <w:t xml:space="preserve"> and Training</w:t>
      </w:r>
      <w:r>
        <w:rPr>
          <w:rFonts w:ascii="Arial" w:hAnsi="Arial" w:cs="Arial"/>
          <w:iCs/>
        </w:rPr>
        <w:t>, Consultant</w:t>
      </w:r>
      <w:r w:rsidR="00414462">
        <w:rPr>
          <w:rFonts w:ascii="Arial" w:hAnsi="Arial" w:cs="Arial"/>
          <w:iCs/>
        </w:rPr>
        <w:t xml:space="preserve"> </w:t>
      </w:r>
    </w:p>
    <w:p w14:paraId="7A2B3F15" w14:textId="77777777" w:rsidR="007E6359" w:rsidRDefault="001952F3" w:rsidP="002E78F4">
      <w:pPr>
        <w:numPr>
          <w:ilvl w:val="0"/>
          <w:numId w:val="5"/>
        </w:numPr>
        <w:spacing w:line="360" w:lineRule="auto"/>
        <w:rPr>
          <w:rFonts w:ascii="Arial" w:hAnsi="Arial" w:cs="Arial"/>
          <w:iCs/>
        </w:rPr>
      </w:pPr>
      <w:r w:rsidRPr="00A249F6">
        <w:rPr>
          <w:rFonts w:ascii="Arial" w:hAnsi="Arial" w:cs="Arial"/>
          <w:b/>
          <w:iCs/>
        </w:rPr>
        <w:t>The Investors Club</w:t>
      </w:r>
      <w:r w:rsidR="00A249F6">
        <w:rPr>
          <w:rFonts w:ascii="Arial" w:hAnsi="Arial" w:cs="Arial"/>
          <w:iCs/>
        </w:rPr>
        <w:t xml:space="preserve">, </w:t>
      </w:r>
      <w:r w:rsidR="00A249F6" w:rsidRPr="002602E5">
        <w:rPr>
          <w:rFonts w:ascii="Arial" w:hAnsi="Arial" w:cs="Arial"/>
          <w:i/>
          <w:iCs/>
        </w:rPr>
        <w:t>Product Enhancements</w:t>
      </w:r>
      <w:r w:rsidR="00A249F6">
        <w:rPr>
          <w:rFonts w:ascii="Arial" w:hAnsi="Arial" w:cs="Arial"/>
          <w:iCs/>
        </w:rPr>
        <w:t>, Team Lead</w:t>
      </w:r>
      <w:r w:rsidR="00414462">
        <w:rPr>
          <w:rFonts w:ascii="Arial" w:hAnsi="Arial" w:cs="Arial"/>
          <w:iCs/>
        </w:rPr>
        <w:t xml:space="preserve"> </w:t>
      </w:r>
    </w:p>
    <w:p w14:paraId="681FFC3E" w14:textId="77777777" w:rsidR="002C66FA" w:rsidRDefault="007E6359" w:rsidP="00B72462">
      <w:pPr>
        <w:numPr>
          <w:ilvl w:val="0"/>
          <w:numId w:val="5"/>
        </w:numPr>
        <w:spacing w:line="360" w:lineRule="auto"/>
        <w:rPr>
          <w:rFonts w:ascii="Arial" w:hAnsi="Arial" w:cs="Arial"/>
          <w:iCs/>
        </w:rPr>
      </w:pPr>
      <w:r w:rsidRPr="00C07842">
        <w:rPr>
          <w:rFonts w:ascii="Arial" w:hAnsi="Arial" w:cs="Arial"/>
          <w:b/>
          <w:iCs/>
        </w:rPr>
        <w:t>Microsoft</w:t>
      </w:r>
      <w:r w:rsidRPr="00C07842">
        <w:rPr>
          <w:rFonts w:ascii="Arial" w:hAnsi="Arial" w:cs="Arial"/>
          <w:iCs/>
        </w:rPr>
        <w:t xml:space="preserve">, </w:t>
      </w:r>
      <w:r w:rsidRPr="00C07842">
        <w:rPr>
          <w:rFonts w:ascii="Arial" w:hAnsi="Arial" w:cs="Arial"/>
          <w:i/>
          <w:iCs/>
        </w:rPr>
        <w:t>Integrated Child Management System</w:t>
      </w:r>
      <w:r w:rsidRPr="00C07842">
        <w:rPr>
          <w:rFonts w:ascii="Arial" w:hAnsi="Arial" w:cs="Arial"/>
          <w:iCs/>
        </w:rPr>
        <w:t>, Build and Release Manager</w:t>
      </w:r>
      <w:r w:rsidR="00414462" w:rsidRPr="00C07842">
        <w:rPr>
          <w:rFonts w:ascii="Arial" w:hAnsi="Arial" w:cs="Arial"/>
          <w:iCs/>
        </w:rPr>
        <w:t xml:space="preserve"> </w:t>
      </w:r>
    </w:p>
    <w:p w14:paraId="2E1CBADB" w14:textId="77777777" w:rsidR="005574AB" w:rsidRPr="00392EA8" w:rsidRDefault="00C83324">
      <w:pPr>
        <w:rPr>
          <w:rFonts w:ascii="Arial" w:hAnsi="Arial" w:cs="Arial"/>
          <w:iCs/>
          <w:sz w:val="24"/>
          <w:szCs w:val="24"/>
        </w:rPr>
      </w:pPr>
      <w:r>
        <w:rPr>
          <w:rFonts w:ascii="Arial" w:hAnsi="Arial" w:cs="Arial"/>
          <w:b/>
          <w:iCs/>
          <w:sz w:val="24"/>
          <w:szCs w:val="24"/>
        </w:rPr>
        <w:br/>
      </w:r>
      <w:r w:rsidR="00392EA8" w:rsidRPr="00392EA8">
        <w:rPr>
          <w:rFonts w:ascii="Arial" w:hAnsi="Arial" w:cs="Arial"/>
          <w:b/>
          <w:iCs/>
          <w:sz w:val="24"/>
          <w:szCs w:val="24"/>
        </w:rPr>
        <w:t>Zap Technology Pty Ltd</w:t>
      </w:r>
      <w:r w:rsidR="00392EA8" w:rsidRPr="00392EA8">
        <w:rPr>
          <w:rFonts w:ascii="Arial" w:hAnsi="Arial" w:cs="Arial"/>
          <w:iCs/>
          <w:sz w:val="24"/>
          <w:szCs w:val="24"/>
        </w:rPr>
        <w:br/>
      </w:r>
    </w:p>
    <w:p w14:paraId="1F391F5B" w14:textId="77777777" w:rsidR="0055418A" w:rsidRPr="00AB28E1" w:rsidRDefault="00D54071">
      <w:pPr>
        <w:rPr>
          <w:rFonts w:ascii="Arial" w:hAnsi="Arial" w:cs="Arial"/>
          <w:b/>
          <w:i/>
          <w:iCs/>
        </w:rPr>
      </w:pPr>
      <w:r w:rsidRPr="00AB28E1">
        <w:rPr>
          <w:rFonts w:ascii="Arial" w:hAnsi="Arial" w:cs="Arial"/>
          <w:b/>
          <w:i/>
          <w:iCs/>
        </w:rPr>
        <w:t>Lead</w:t>
      </w:r>
      <w:r w:rsidR="0055418A" w:rsidRPr="00AB28E1">
        <w:rPr>
          <w:rFonts w:ascii="Arial" w:hAnsi="Arial" w:cs="Arial"/>
          <w:b/>
          <w:i/>
          <w:iCs/>
        </w:rPr>
        <w:t xml:space="preserve"> Developer</w:t>
      </w:r>
      <w:r w:rsidR="00392EA8">
        <w:rPr>
          <w:rFonts w:ascii="Arial" w:hAnsi="Arial" w:cs="Arial"/>
          <w:b/>
          <w:i/>
          <w:iCs/>
        </w:rPr>
        <w:t xml:space="preserve">, </w:t>
      </w:r>
      <w:r w:rsidR="0055418A" w:rsidRPr="00AB28E1">
        <w:rPr>
          <w:rFonts w:ascii="Arial" w:hAnsi="Arial" w:cs="Arial"/>
          <w:b/>
          <w:i/>
          <w:iCs/>
        </w:rPr>
        <w:t xml:space="preserve">Jul 2007 – </w:t>
      </w:r>
      <w:r w:rsidR="00495A81" w:rsidRPr="00AB28E1">
        <w:rPr>
          <w:rFonts w:ascii="Arial" w:hAnsi="Arial" w:cs="Arial"/>
          <w:b/>
          <w:i/>
          <w:iCs/>
        </w:rPr>
        <w:t>Dec 2007</w:t>
      </w:r>
    </w:p>
    <w:p w14:paraId="6D749795" w14:textId="77777777" w:rsidR="00D54071" w:rsidRPr="00012D40" w:rsidRDefault="00392EA8">
      <w:pPr>
        <w:rPr>
          <w:rFonts w:ascii="Arial" w:hAnsi="Arial" w:cs="Arial"/>
          <w:iCs/>
        </w:rPr>
      </w:pPr>
      <w:r>
        <w:rPr>
          <w:rFonts w:ascii="Arial" w:hAnsi="Arial" w:cs="Arial"/>
          <w:iCs/>
        </w:rPr>
        <w:br/>
      </w:r>
      <w:r w:rsidR="00D54071" w:rsidRPr="00012D40">
        <w:rPr>
          <w:rFonts w:ascii="Arial" w:hAnsi="Arial" w:cs="Arial"/>
          <w:iCs/>
        </w:rPr>
        <w:t xml:space="preserve">Initially employed as a senior developer, this position involved maintaining the company’s key product in the </w:t>
      </w:r>
      <w:r w:rsidR="005574AB">
        <w:rPr>
          <w:rFonts w:ascii="Arial" w:hAnsi="Arial" w:cs="Arial"/>
          <w:iCs/>
        </w:rPr>
        <w:t>Business Intelligence space. M</w:t>
      </w:r>
      <w:r w:rsidR="00D54071" w:rsidRPr="00012D40">
        <w:rPr>
          <w:rFonts w:ascii="Arial" w:hAnsi="Arial" w:cs="Arial"/>
          <w:iCs/>
        </w:rPr>
        <w:t>y day to day duties</w:t>
      </w:r>
      <w:r w:rsidR="005574AB">
        <w:rPr>
          <w:rFonts w:ascii="Arial" w:hAnsi="Arial" w:cs="Arial"/>
          <w:iCs/>
        </w:rPr>
        <w:t xml:space="preserve"> with this </w:t>
      </w:r>
      <w:r w:rsidR="005574AB" w:rsidRPr="00012D40">
        <w:rPr>
          <w:rFonts w:ascii="Arial" w:hAnsi="Arial" w:cs="Arial"/>
          <w:iCs/>
        </w:rPr>
        <w:t>Net 2.0 web application</w:t>
      </w:r>
      <w:r w:rsidR="00D54071" w:rsidRPr="00012D40">
        <w:rPr>
          <w:rFonts w:ascii="Arial" w:hAnsi="Arial" w:cs="Arial"/>
          <w:iCs/>
        </w:rPr>
        <w:t xml:space="preserve"> involved</w:t>
      </w:r>
      <w:r w:rsidR="005574AB">
        <w:rPr>
          <w:rFonts w:ascii="Arial" w:hAnsi="Arial" w:cs="Arial"/>
          <w:iCs/>
        </w:rPr>
        <w:t xml:space="preserve"> bug fixes</w:t>
      </w:r>
      <w:r w:rsidR="00D54071" w:rsidRPr="00012D40">
        <w:rPr>
          <w:rFonts w:ascii="Arial" w:hAnsi="Arial" w:cs="Arial"/>
          <w:iCs/>
        </w:rPr>
        <w:t xml:space="preserve"> and feature enhancements. Technologies include</w:t>
      </w:r>
      <w:r w:rsidR="009703C0">
        <w:rPr>
          <w:rFonts w:ascii="Arial" w:hAnsi="Arial" w:cs="Arial"/>
          <w:iCs/>
        </w:rPr>
        <w:t>d</w:t>
      </w:r>
      <w:r w:rsidR="00D54071" w:rsidRPr="00012D40">
        <w:rPr>
          <w:rFonts w:ascii="Arial" w:hAnsi="Arial" w:cs="Arial"/>
          <w:iCs/>
        </w:rPr>
        <w:t xml:space="preserve"> Subversion, Cruise Control, FX Cop, Ajax, C#, XSLT, and the more common web technologies such as CSS, HTML and Java</w:t>
      </w:r>
      <w:r w:rsidR="009703C0">
        <w:rPr>
          <w:rFonts w:ascii="Arial" w:hAnsi="Arial" w:cs="Arial"/>
          <w:iCs/>
        </w:rPr>
        <w:t>S</w:t>
      </w:r>
      <w:r w:rsidR="00D54071" w:rsidRPr="00012D40">
        <w:rPr>
          <w:rFonts w:ascii="Arial" w:hAnsi="Arial" w:cs="Arial"/>
          <w:iCs/>
        </w:rPr>
        <w:t>cript.</w:t>
      </w:r>
    </w:p>
    <w:p w14:paraId="2CE831CE" w14:textId="77777777" w:rsidR="00D54071" w:rsidRPr="00012D40" w:rsidRDefault="00D54071">
      <w:pPr>
        <w:rPr>
          <w:rFonts w:ascii="Arial" w:hAnsi="Arial" w:cs="Arial"/>
          <w:iCs/>
        </w:rPr>
      </w:pPr>
    </w:p>
    <w:p w14:paraId="62CB7D48" w14:textId="77777777" w:rsidR="00D54071" w:rsidRPr="00012D40" w:rsidRDefault="00D54071" w:rsidP="00D54071">
      <w:pPr>
        <w:rPr>
          <w:rFonts w:ascii="Arial" w:hAnsi="Arial" w:cs="Arial"/>
          <w:i/>
          <w:iCs/>
        </w:rPr>
      </w:pPr>
      <w:r w:rsidRPr="00012D40">
        <w:rPr>
          <w:rFonts w:ascii="Arial" w:hAnsi="Arial" w:cs="Arial"/>
          <w:iCs/>
        </w:rPr>
        <w:t xml:space="preserve">As of my 3 </w:t>
      </w:r>
      <w:r w:rsidR="00390678" w:rsidRPr="00012D40">
        <w:rPr>
          <w:rFonts w:ascii="Arial" w:hAnsi="Arial" w:cs="Arial"/>
          <w:iCs/>
        </w:rPr>
        <w:t>months</w:t>
      </w:r>
      <w:r w:rsidRPr="00012D40">
        <w:rPr>
          <w:rFonts w:ascii="Arial" w:hAnsi="Arial" w:cs="Arial"/>
          <w:iCs/>
        </w:rPr>
        <w:t xml:space="preserve"> review I was promoted into the lead position for the product, taking on additional responsibilities around delegation, </w:t>
      </w:r>
      <w:r w:rsidR="009703C0">
        <w:rPr>
          <w:rFonts w:ascii="Arial" w:hAnsi="Arial" w:cs="Arial"/>
          <w:iCs/>
        </w:rPr>
        <w:t>release management, and development processes</w:t>
      </w:r>
      <w:r w:rsidRPr="00012D40">
        <w:rPr>
          <w:rFonts w:ascii="Arial" w:hAnsi="Arial" w:cs="Arial"/>
          <w:iCs/>
        </w:rPr>
        <w:t>.</w:t>
      </w:r>
      <w:r w:rsidR="005574AB">
        <w:rPr>
          <w:rFonts w:ascii="Arial" w:hAnsi="Arial" w:cs="Arial"/>
          <w:iCs/>
        </w:rPr>
        <w:t xml:space="preserve"> </w:t>
      </w:r>
      <w:r w:rsidRPr="00012D40">
        <w:rPr>
          <w:rFonts w:ascii="Arial" w:hAnsi="Arial" w:cs="Arial"/>
          <w:iCs/>
        </w:rPr>
        <w:t xml:space="preserve"> </w:t>
      </w:r>
    </w:p>
    <w:p w14:paraId="33921E01" w14:textId="77777777" w:rsidR="00392EA8" w:rsidRPr="00392EA8" w:rsidRDefault="0055418A">
      <w:pPr>
        <w:rPr>
          <w:rFonts w:ascii="Arial" w:hAnsi="Arial" w:cs="Arial"/>
          <w:b/>
          <w:iCs/>
          <w:sz w:val="24"/>
          <w:szCs w:val="24"/>
        </w:rPr>
      </w:pPr>
      <w:r w:rsidRPr="00012D40">
        <w:rPr>
          <w:rFonts w:ascii="Arial" w:hAnsi="Arial" w:cs="Arial"/>
          <w:i/>
          <w:iCs/>
        </w:rPr>
        <w:br/>
      </w:r>
      <w:r w:rsidR="00392EA8" w:rsidRPr="00392EA8">
        <w:rPr>
          <w:rFonts w:ascii="Arial" w:hAnsi="Arial" w:cs="Arial"/>
          <w:b/>
          <w:iCs/>
          <w:sz w:val="24"/>
          <w:szCs w:val="24"/>
        </w:rPr>
        <w:t>Speedwell eBusiness Solutions</w:t>
      </w:r>
      <w:r w:rsidR="00D26167">
        <w:rPr>
          <w:rFonts w:ascii="Arial" w:hAnsi="Arial" w:cs="Arial"/>
          <w:b/>
          <w:iCs/>
          <w:sz w:val="24"/>
          <w:szCs w:val="24"/>
        </w:rPr>
        <w:br/>
      </w:r>
    </w:p>
    <w:p w14:paraId="0795E6F5" w14:textId="77777777" w:rsidR="00A80035" w:rsidRPr="00AB28E1" w:rsidRDefault="00A80035">
      <w:pPr>
        <w:rPr>
          <w:rFonts w:ascii="Arial" w:hAnsi="Arial" w:cs="Arial"/>
          <w:b/>
          <w:i/>
          <w:iCs/>
        </w:rPr>
      </w:pPr>
      <w:r w:rsidRPr="00AB28E1">
        <w:rPr>
          <w:rFonts w:ascii="Arial" w:hAnsi="Arial" w:cs="Arial"/>
          <w:b/>
          <w:i/>
          <w:iCs/>
        </w:rPr>
        <w:t>Lead Developer</w:t>
      </w:r>
      <w:r w:rsidR="00392EA8">
        <w:rPr>
          <w:rFonts w:ascii="Arial" w:hAnsi="Arial" w:cs="Arial"/>
          <w:b/>
          <w:i/>
          <w:iCs/>
        </w:rPr>
        <w:t xml:space="preserve">, </w:t>
      </w:r>
      <w:r w:rsidRPr="00AB28E1">
        <w:rPr>
          <w:rFonts w:ascii="Arial" w:hAnsi="Arial" w:cs="Arial"/>
          <w:b/>
          <w:i/>
          <w:iCs/>
        </w:rPr>
        <w:t xml:space="preserve">Nov 2006 – </w:t>
      </w:r>
      <w:r w:rsidR="0055418A" w:rsidRPr="00AB28E1">
        <w:rPr>
          <w:rFonts w:ascii="Arial" w:hAnsi="Arial" w:cs="Arial"/>
          <w:b/>
          <w:i/>
          <w:iCs/>
        </w:rPr>
        <w:t>Jul 2007</w:t>
      </w:r>
    </w:p>
    <w:p w14:paraId="1CC9E946" w14:textId="77777777" w:rsidR="00A80035" w:rsidRPr="00012D40" w:rsidRDefault="00A80035">
      <w:pPr>
        <w:rPr>
          <w:rFonts w:ascii="Arial" w:hAnsi="Arial" w:cs="Arial"/>
          <w:i/>
          <w:iCs/>
        </w:rPr>
      </w:pPr>
    </w:p>
    <w:p w14:paraId="0906D29D" w14:textId="77777777" w:rsidR="00A80035" w:rsidRDefault="00A80035">
      <w:pPr>
        <w:rPr>
          <w:rFonts w:ascii="Arial" w:hAnsi="Arial" w:cs="Arial"/>
          <w:iCs/>
        </w:rPr>
      </w:pPr>
      <w:r w:rsidRPr="00012D40">
        <w:rPr>
          <w:rFonts w:ascii="Arial" w:hAnsi="Arial" w:cs="Arial"/>
          <w:iCs/>
        </w:rPr>
        <w:t xml:space="preserve">As the lead developer I </w:t>
      </w:r>
      <w:r w:rsidR="0055418A" w:rsidRPr="00012D40">
        <w:rPr>
          <w:rFonts w:ascii="Arial" w:hAnsi="Arial" w:cs="Arial"/>
          <w:iCs/>
        </w:rPr>
        <w:t>was</w:t>
      </w:r>
      <w:r w:rsidRPr="00012D40">
        <w:rPr>
          <w:rFonts w:ascii="Arial" w:hAnsi="Arial" w:cs="Arial"/>
          <w:iCs/>
        </w:rPr>
        <w:t xml:space="preserve"> responsible for helping projects meet their budgets and deadlines, guide senior and junior developers, improve code quality, and lead by example in all aspects of </w:t>
      </w:r>
      <w:r w:rsidR="009703C0">
        <w:rPr>
          <w:rFonts w:ascii="Arial" w:hAnsi="Arial" w:cs="Arial"/>
          <w:iCs/>
        </w:rPr>
        <w:t>development</w:t>
      </w:r>
      <w:r w:rsidRPr="00012D40">
        <w:rPr>
          <w:rFonts w:ascii="Arial" w:hAnsi="Arial" w:cs="Arial"/>
          <w:iCs/>
        </w:rPr>
        <w:t>. System design and architecture play</w:t>
      </w:r>
      <w:r w:rsidR="00D54071" w:rsidRPr="00012D40">
        <w:rPr>
          <w:rFonts w:ascii="Arial" w:hAnsi="Arial" w:cs="Arial"/>
          <w:iCs/>
        </w:rPr>
        <w:t>ed</w:t>
      </w:r>
      <w:r w:rsidRPr="00012D40">
        <w:rPr>
          <w:rFonts w:ascii="Arial" w:hAnsi="Arial" w:cs="Arial"/>
          <w:iCs/>
        </w:rPr>
        <w:t xml:space="preserve"> a large part of this role, as well as maintaining client relations</w:t>
      </w:r>
      <w:r w:rsidR="00D54071" w:rsidRPr="00012D40">
        <w:rPr>
          <w:rFonts w:ascii="Arial" w:hAnsi="Arial" w:cs="Arial"/>
          <w:iCs/>
        </w:rPr>
        <w:t xml:space="preserve"> and expectations</w:t>
      </w:r>
      <w:r w:rsidRPr="00012D40">
        <w:rPr>
          <w:rFonts w:ascii="Arial" w:hAnsi="Arial" w:cs="Arial"/>
          <w:iCs/>
        </w:rPr>
        <w:t xml:space="preserve">.  </w:t>
      </w:r>
      <w:r w:rsidR="00D54071" w:rsidRPr="00012D40">
        <w:rPr>
          <w:rFonts w:ascii="Arial" w:hAnsi="Arial" w:cs="Arial"/>
          <w:iCs/>
        </w:rPr>
        <w:t>Technologies include</w:t>
      </w:r>
      <w:r w:rsidRPr="00012D40">
        <w:rPr>
          <w:rFonts w:ascii="Arial" w:hAnsi="Arial" w:cs="Arial"/>
          <w:iCs/>
        </w:rPr>
        <w:t xml:space="preserve"> .Net</w:t>
      </w:r>
      <w:r w:rsidR="00D54071" w:rsidRPr="00012D40">
        <w:rPr>
          <w:rFonts w:ascii="Arial" w:hAnsi="Arial" w:cs="Arial"/>
          <w:iCs/>
        </w:rPr>
        <w:t xml:space="preserve"> framework versions 1.1 and 2.0, </w:t>
      </w:r>
      <w:r w:rsidRPr="00012D40">
        <w:rPr>
          <w:rFonts w:ascii="Arial" w:hAnsi="Arial" w:cs="Arial"/>
          <w:iCs/>
        </w:rPr>
        <w:t xml:space="preserve">ASP.NET, C#, VB.NET, and SQL Server, along with general </w:t>
      </w:r>
      <w:r w:rsidR="009703C0">
        <w:rPr>
          <w:rFonts w:ascii="Arial" w:hAnsi="Arial" w:cs="Arial"/>
          <w:iCs/>
        </w:rPr>
        <w:t xml:space="preserve">web </w:t>
      </w:r>
      <w:r w:rsidRPr="00012D40">
        <w:rPr>
          <w:rFonts w:ascii="Arial" w:hAnsi="Arial" w:cs="Arial"/>
          <w:iCs/>
        </w:rPr>
        <w:t>technologies like Ajax, CSS, and xHTML.</w:t>
      </w:r>
    </w:p>
    <w:p w14:paraId="65CA7CA4" w14:textId="77777777" w:rsidR="00542045" w:rsidRPr="00012D40" w:rsidRDefault="00542045">
      <w:pPr>
        <w:rPr>
          <w:rFonts w:ascii="Arial" w:hAnsi="Arial" w:cs="Arial"/>
          <w:iCs/>
        </w:rPr>
      </w:pPr>
    </w:p>
    <w:p w14:paraId="241C94D8" w14:textId="77777777" w:rsidR="00D54071" w:rsidRDefault="0055418A">
      <w:pPr>
        <w:rPr>
          <w:rFonts w:ascii="Arial" w:hAnsi="Arial" w:cs="Arial"/>
          <w:iCs/>
        </w:rPr>
      </w:pPr>
      <w:r w:rsidRPr="00012D40">
        <w:rPr>
          <w:rFonts w:ascii="Arial" w:hAnsi="Arial" w:cs="Arial"/>
          <w:iCs/>
        </w:rPr>
        <w:t>Speedwell</w:t>
      </w:r>
      <w:r w:rsidR="00F80AD2" w:rsidRPr="00012D40">
        <w:rPr>
          <w:rFonts w:ascii="Arial" w:hAnsi="Arial" w:cs="Arial"/>
          <w:iCs/>
        </w:rPr>
        <w:t xml:space="preserve"> clients and projects range</w:t>
      </w:r>
      <w:r w:rsidRPr="00012D40">
        <w:rPr>
          <w:rFonts w:ascii="Arial" w:hAnsi="Arial" w:cs="Arial"/>
          <w:iCs/>
        </w:rPr>
        <w:t>d</w:t>
      </w:r>
      <w:r w:rsidR="00F80AD2" w:rsidRPr="00012D40">
        <w:rPr>
          <w:rFonts w:ascii="Arial" w:hAnsi="Arial" w:cs="Arial"/>
          <w:iCs/>
        </w:rPr>
        <w:t xml:space="preserve"> from small “brochure” websites to large multi-tiered systems. There </w:t>
      </w:r>
      <w:r w:rsidRPr="00012D40">
        <w:rPr>
          <w:rFonts w:ascii="Arial" w:hAnsi="Arial" w:cs="Arial"/>
          <w:iCs/>
        </w:rPr>
        <w:t>were</w:t>
      </w:r>
      <w:r w:rsidR="00F80AD2" w:rsidRPr="00012D40">
        <w:rPr>
          <w:rFonts w:ascii="Arial" w:hAnsi="Arial" w:cs="Arial"/>
          <w:iCs/>
        </w:rPr>
        <w:t xml:space="preserve"> 3 junior developers and 2 senior developers beneath me</w:t>
      </w:r>
      <w:r w:rsidR="00D54071" w:rsidRPr="00012D40">
        <w:rPr>
          <w:rFonts w:ascii="Arial" w:hAnsi="Arial" w:cs="Arial"/>
          <w:iCs/>
        </w:rPr>
        <w:t xml:space="preserve"> working on separate products</w:t>
      </w:r>
      <w:r w:rsidR="00F80AD2" w:rsidRPr="00012D40">
        <w:rPr>
          <w:rFonts w:ascii="Arial" w:hAnsi="Arial" w:cs="Arial"/>
          <w:iCs/>
        </w:rPr>
        <w:t>. I provide</w:t>
      </w:r>
      <w:r w:rsidRPr="00012D40">
        <w:rPr>
          <w:rFonts w:ascii="Arial" w:hAnsi="Arial" w:cs="Arial"/>
          <w:iCs/>
        </w:rPr>
        <w:t>d</w:t>
      </w:r>
      <w:r w:rsidR="00F80AD2" w:rsidRPr="00012D40">
        <w:rPr>
          <w:rFonts w:ascii="Arial" w:hAnsi="Arial" w:cs="Arial"/>
          <w:iCs/>
        </w:rPr>
        <w:t xml:space="preserve"> technical support and problem solving while completing my own </w:t>
      </w:r>
      <w:r w:rsidR="00D54071" w:rsidRPr="00012D40">
        <w:rPr>
          <w:rFonts w:ascii="Arial" w:hAnsi="Arial" w:cs="Arial"/>
          <w:iCs/>
        </w:rPr>
        <w:t>tasks. Project Management at this company (where present) resembled a traditional Waterfall model closest.</w:t>
      </w:r>
    </w:p>
    <w:p w14:paraId="7786E035" w14:textId="77777777" w:rsidR="00414462" w:rsidRPr="00012D40" w:rsidRDefault="00414462">
      <w:pPr>
        <w:rPr>
          <w:rFonts w:ascii="Arial" w:hAnsi="Arial" w:cs="Arial"/>
          <w:i/>
          <w:iCs/>
        </w:rPr>
      </w:pPr>
    </w:p>
    <w:p w14:paraId="0C5444DF" w14:textId="77777777" w:rsidR="00392EA8" w:rsidRPr="00392EA8" w:rsidRDefault="00392EA8" w:rsidP="00392EA8">
      <w:pPr>
        <w:rPr>
          <w:rFonts w:ascii="Arial" w:hAnsi="Arial" w:cs="Arial"/>
          <w:b/>
          <w:iCs/>
          <w:sz w:val="24"/>
          <w:szCs w:val="24"/>
        </w:rPr>
      </w:pPr>
      <w:r w:rsidRPr="00392EA8">
        <w:rPr>
          <w:rFonts w:ascii="Arial" w:hAnsi="Arial" w:cs="Arial"/>
          <w:b/>
          <w:iCs/>
          <w:sz w:val="24"/>
          <w:szCs w:val="24"/>
        </w:rPr>
        <w:t>Queensland Health, INET Department</w:t>
      </w:r>
    </w:p>
    <w:p w14:paraId="17E2DCFB" w14:textId="77777777" w:rsidR="00392EA8" w:rsidRDefault="00392EA8">
      <w:pPr>
        <w:rPr>
          <w:rFonts w:ascii="Arial" w:hAnsi="Arial" w:cs="Arial"/>
          <w:b/>
          <w:i/>
          <w:iCs/>
        </w:rPr>
      </w:pPr>
    </w:p>
    <w:p w14:paraId="754444F9" w14:textId="77777777" w:rsidR="00A7741B" w:rsidRPr="00AB28E1" w:rsidRDefault="006E217B">
      <w:pPr>
        <w:rPr>
          <w:rFonts w:ascii="Arial" w:hAnsi="Arial" w:cs="Arial"/>
          <w:b/>
          <w:i/>
          <w:iCs/>
        </w:rPr>
      </w:pPr>
      <w:r w:rsidRPr="00AB28E1">
        <w:rPr>
          <w:rFonts w:ascii="Arial" w:hAnsi="Arial" w:cs="Arial"/>
          <w:b/>
          <w:i/>
          <w:iCs/>
        </w:rPr>
        <w:t xml:space="preserve">Analyst </w:t>
      </w:r>
      <w:r w:rsidR="00A7741B" w:rsidRPr="00AB28E1">
        <w:rPr>
          <w:rFonts w:ascii="Arial" w:hAnsi="Arial" w:cs="Arial"/>
          <w:b/>
          <w:i/>
          <w:iCs/>
        </w:rPr>
        <w:t>Programmer</w:t>
      </w:r>
      <w:r w:rsidR="00392EA8">
        <w:rPr>
          <w:rFonts w:ascii="Arial" w:hAnsi="Arial" w:cs="Arial"/>
          <w:b/>
          <w:i/>
          <w:iCs/>
        </w:rPr>
        <w:t xml:space="preserve">, </w:t>
      </w:r>
      <w:r w:rsidR="00A7741B" w:rsidRPr="00AB28E1">
        <w:rPr>
          <w:rFonts w:ascii="Arial" w:hAnsi="Arial" w:cs="Arial"/>
          <w:b/>
          <w:i/>
          <w:iCs/>
        </w:rPr>
        <w:t xml:space="preserve">April 2006 – </w:t>
      </w:r>
      <w:r w:rsidR="00A80035" w:rsidRPr="00AB28E1">
        <w:rPr>
          <w:rFonts w:ascii="Arial" w:hAnsi="Arial" w:cs="Arial"/>
          <w:b/>
          <w:i/>
          <w:iCs/>
        </w:rPr>
        <w:t>Nov 2006</w:t>
      </w:r>
    </w:p>
    <w:p w14:paraId="571702B6" w14:textId="77777777" w:rsidR="00A7741B" w:rsidRPr="00012D40" w:rsidRDefault="00A7741B">
      <w:pPr>
        <w:rPr>
          <w:rFonts w:ascii="Arial" w:hAnsi="Arial" w:cs="Arial"/>
          <w:i/>
          <w:iCs/>
        </w:rPr>
      </w:pPr>
    </w:p>
    <w:p w14:paraId="28CFDC81" w14:textId="77777777" w:rsidR="00A7741B" w:rsidRPr="00012D40" w:rsidRDefault="006E217B">
      <w:pPr>
        <w:rPr>
          <w:rFonts w:ascii="Arial" w:hAnsi="Arial" w:cs="Arial"/>
          <w:iCs/>
        </w:rPr>
      </w:pPr>
      <w:r w:rsidRPr="00012D40">
        <w:rPr>
          <w:rFonts w:ascii="Arial" w:hAnsi="Arial" w:cs="Arial"/>
          <w:iCs/>
        </w:rPr>
        <w:t xml:space="preserve">My role at QLD Health </w:t>
      </w:r>
      <w:r w:rsidR="00D54071" w:rsidRPr="00012D40">
        <w:rPr>
          <w:rFonts w:ascii="Arial" w:hAnsi="Arial" w:cs="Arial"/>
          <w:iCs/>
        </w:rPr>
        <w:t>wa</w:t>
      </w:r>
      <w:r w:rsidRPr="00012D40">
        <w:rPr>
          <w:rFonts w:ascii="Arial" w:hAnsi="Arial" w:cs="Arial"/>
          <w:iCs/>
        </w:rPr>
        <w:t>s to develop major, centralized, health systems used by variou</w:t>
      </w:r>
      <w:r w:rsidR="00B90B1C" w:rsidRPr="00012D40">
        <w:rPr>
          <w:rFonts w:ascii="Arial" w:hAnsi="Arial" w:cs="Arial"/>
          <w:iCs/>
        </w:rPr>
        <w:t>s departments around the state</w:t>
      </w:r>
      <w:r w:rsidR="009703C0">
        <w:rPr>
          <w:rFonts w:ascii="Arial" w:hAnsi="Arial" w:cs="Arial"/>
          <w:iCs/>
        </w:rPr>
        <w:t xml:space="preserve">. In </w:t>
      </w:r>
      <w:r w:rsidR="002D62B9" w:rsidRPr="00012D40">
        <w:rPr>
          <w:rFonts w:ascii="Arial" w:hAnsi="Arial" w:cs="Arial"/>
          <w:iCs/>
        </w:rPr>
        <w:t>my last</w:t>
      </w:r>
      <w:r w:rsidR="009703C0">
        <w:rPr>
          <w:rFonts w:ascii="Arial" w:hAnsi="Arial" w:cs="Arial"/>
          <w:iCs/>
        </w:rPr>
        <w:t xml:space="preserve"> (and largest)</w:t>
      </w:r>
      <w:r w:rsidR="002D62B9" w:rsidRPr="00012D40">
        <w:rPr>
          <w:rFonts w:ascii="Arial" w:hAnsi="Arial" w:cs="Arial"/>
          <w:iCs/>
        </w:rPr>
        <w:t xml:space="preserve"> project </w:t>
      </w:r>
      <w:r w:rsidR="00B90B1C" w:rsidRPr="00012D40">
        <w:rPr>
          <w:rFonts w:ascii="Arial" w:hAnsi="Arial" w:cs="Arial"/>
          <w:iCs/>
        </w:rPr>
        <w:t xml:space="preserve">I </w:t>
      </w:r>
      <w:r w:rsidR="002D62B9" w:rsidRPr="00012D40">
        <w:rPr>
          <w:rFonts w:ascii="Arial" w:hAnsi="Arial" w:cs="Arial"/>
          <w:iCs/>
        </w:rPr>
        <w:t>was</w:t>
      </w:r>
      <w:r w:rsidR="00B90B1C" w:rsidRPr="00012D40">
        <w:rPr>
          <w:rFonts w:ascii="Arial" w:hAnsi="Arial" w:cs="Arial"/>
          <w:iCs/>
        </w:rPr>
        <w:t xml:space="preserve"> the lead developer on a </w:t>
      </w:r>
      <w:r w:rsidR="002D62B9" w:rsidRPr="00012D40">
        <w:rPr>
          <w:rFonts w:ascii="Arial" w:hAnsi="Arial" w:cs="Arial"/>
          <w:iCs/>
        </w:rPr>
        <w:t>system</w:t>
      </w:r>
      <w:r w:rsidR="00B90B1C" w:rsidRPr="00012D40">
        <w:rPr>
          <w:rFonts w:ascii="Arial" w:hAnsi="Arial" w:cs="Arial"/>
          <w:iCs/>
        </w:rPr>
        <w:t xml:space="preserve"> used by 250 drug and rehabilita</w:t>
      </w:r>
      <w:r w:rsidR="002D62B9" w:rsidRPr="00012D40">
        <w:rPr>
          <w:rFonts w:ascii="Arial" w:hAnsi="Arial" w:cs="Arial"/>
          <w:iCs/>
        </w:rPr>
        <w:t>tion clinics around Queensland with over 1000 users and a client database of over 15000</w:t>
      </w:r>
      <w:r w:rsidR="009703C0">
        <w:rPr>
          <w:rFonts w:ascii="Arial" w:hAnsi="Arial" w:cs="Arial"/>
          <w:iCs/>
        </w:rPr>
        <w:t xml:space="preserve"> customers</w:t>
      </w:r>
      <w:r w:rsidR="002D62B9" w:rsidRPr="00012D40">
        <w:rPr>
          <w:rFonts w:ascii="Arial" w:hAnsi="Arial" w:cs="Arial"/>
          <w:iCs/>
        </w:rPr>
        <w:t>.</w:t>
      </w:r>
    </w:p>
    <w:p w14:paraId="494B1947" w14:textId="77777777" w:rsidR="00943ABA" w:rsidRPr="00012D40" w:rsidRDefault="00943ABA">
      <w:pPr>
        <w:rPr>
          <w:rFonts w:ascii="Arial" w:hAnsi="Arial" w:cs="Arial"/>
          <w:iCs/>
        </w:rPr>
      </w:pPr>
    </w:p>
    <w:p w14:paraId="61159F85" w14:textId="77777777" w:rsidR="00A7741B" w:rsidRPr="00012D40" w:rsidRDefault="002D62B9">
      <w:pPr>
        <w:rPr>
          <w:rFonts w:ascii="Arial" w:hAnsi="Arial" w:cs="Arial"/>
          <w:iCs/>
        </w:rPr>
      </w:pPr>
      <w:r w:rsidRPr="00012D40">
        <w:rPr>
          <w:rFonts w:ascii="Arial" w:hAnsi="Arial" w:cs="Arial"/>
          <w:iCs/>
        </w:rPr>
        <w:t>In addition</w:t>
      </w:r>
      <w:r w:rsidR="00943ABA" w:rsidRPr="00012D40">
        <w:rPr>
          <w:rFonts w:ascii="Arial" w:hAnsi="Arial" w:cs="Arial"/>
          <w:iCs/>
        </w:rPr>
        <w:t xml:space="preserve"> to web development, </w:t>
      </w:r>
      <w:r w:rsidRPr="00012D40">
        <w:rPr>
          <w:rFonts w:ascii="Arial" w:hAnsi="Arial" w:cs="Arial"/>
          <w:iCs/>
        </w:rPr>
        <w:t xml:space="preserve">I </w:t>
      </w:r>
      <w:r w:rsidR="00D54071" w:rsidRPr="00012D40">
        <w:rPr>
          <w:rFonts w:ascii="Arial" w:hAnsi="Arial" w:cs="Arial"/>
          <w:iCs/>
        </w:rPr>
        <w:t>was</w:t>
      </w:r>
      <w:r w:rsidRPr="00012D40">
        <w:rPr>
          <w:rFonts w:ascii="Arial" w:hAnsi="Arial" w:cs="Arial"/>
          <w:iCs/>
        </w:rPr>
        <w:t xml:space="preserve"> responsible for providing technical and </w:t>
      </w:r>
      <w:r w:rsidR="00943ABA" w:rsidRPr="00012D40">
        <w:rPr>
          <w:rFonts w:ascii="Arial" w:hAnsi="Arial" w:cs="Arial"/>
          <w:iCs/>
        </w:rPr>
        <w:t xml:space="preserve">training </w:t>
      </w:r>
      <w:r w:rsidRPr="00012D40">
        <w:rPr>
          <w:rFonts w:ascii="Arial" w:hAnsi="Arial" w:cs="Arial"/>
          <w:iCs/>
        </w:rPr>
        <w:t xml:space="preserve">support to </w:t>
      </w:r>
      <w:r w:rsidR="00943ABA" w:rsidRPr="00012D40">
        <w:rPr>
          <w:rFonts w:ascii="Arial" w:hAnsi="Arial" w:cs="Arial"/>
          <w:iCs/>
        </w:rPr>
        <w:t>other developers, and helping collect, organize, and share skills and knowledge (general technical and company speci</w:t>
      </w:r>
      <w:r w:rsidR="00D54071" w:rsidRPr="00012D40">
        <w:rPr>
          <w:rFonts w:ascii="Arial" w:hAnsi="Arial" w:cs="Arial"/>
          <w:iCs/>
        </w:rPr>
        <w:t>fic) throughout the department. INET defined their project management methodology as Agile (Scrum) .</w:t>
      </w:r>
    </w:p>
    <w:p w14:paraId="15958C48" w14:textId="77777777" w:rsidR="00392EA8" w:rsidRPr="00392EA8" w:rsidRDefault="00291E80">
      <w:pPr>
        <w:rPr>
          <w:rFonts w:ascii="Arial" w:hAnsi="Arial" w:cs="Arial"/>
          <w:b/>
          <w:iCs/>
          <w:sz w:val="24"/>
          <w:szCs w:val="24"/>
        </w:rPr>
      </w:pPr>
      <w:r>
        <w:rPr>
          <w:rFonts w:ascii="Arial" w:hAnsi="Arial" w:cs="Arial"/>
          <w:b/>
          <w:iCs/>
          <w:sz w:val="24"/>
          <w:szCs w:val="24"/>
        </w:rPr>
        <w:br w:type="page"/>
      </w:r>
      <w:r w:rsidR="00392EA8" w:rsidRPr="00392EA8">
        <w:rPr>
          <w:rFonts w:ascii="Arial" w:hAnsi="Arial" w:cs="Arial"/>
          <w:b/>
          <w:iCs/>
          <w:sz w:val="24"/>
          <w:szCs w:val="24"/>
        </w:rPr>
        <w:t>Pump Interactive</w:t>
      </w:r>
    </w:p>
    <w:p w14:paraId="25336D44" w14:textId="77777777" w:rsidR="00676778" w:rsidRPr="00012D40" w:rsidRDefault="00392EA8">
      <w:pPr>
        <w:rPr>
          <w:rFonts w:ascii="Arial" w:hAnsi="Arial" w:cs="Arial"/>
          <w:iCs/>
        </w:rPr>
      </w:pPr>
      <w:r>
        <w:rPr>
          <w:rFonts w:ascii="Arial" w:hAnsi="Arial" w:cs="Arial"/>
          <w:b/>
          <w:i/>
          <w:iCs/>
        </w:rPr>
        <w:br/>
      </w:r>
      <w:r w:rsidR="00676778" w:rsidRPr="00AB28E1">
        <w:rPr>
          <w:rFonts w:ascii="Arial" w:hAnsi="Arial" w:cs="Arial"/>
          <w:b/>
          <w:i/>
          <w:iCs/>
        </w:rPr>
        <w:t>Software Architect</w:t>
      </w:r>
      <w:r>
        <w:rPr>
          <w:rFonts w:ascii="Arial" w:hAnsi="Arial" w:cs="Arial"/>
          <w:b/>
          <w:i/>
          <w:iCs/>
        </w:rPr>
        <w:t xml:space="preserve">, </w:t>
      </w:r>
      <w:r w:rsidR="00676778" w:rsidRPr="00AB28E1">
        <w:rPr>
          <w:rFonts w:ascii="Arial" w:hAnsi="Arial" w:cs="Arial"/>
          <w:b/>
          <w:i/>
          <w:iCs/>
        </w:rPr>
        <w:t xml:space="preserve">March 2005 </w:t>
      </w:r>
      <w:r w:rsidR="009D686F" w:rsidRPr="00AB28E1">
        <w:rPr>
          <w:rFonts w:ascii="Arial" w:hAnsi="Arial" w:cs="Arial"/>
          <w:b/>
          <w:i/>
          <w:iCs/>
        </w:rPr>
        <w:t>to</w:t>
      </w:r>
      <w:r w:rsidR="00676778" w:rsidRPr="00AB28E1">
        <w:rPr>
          <w:rFonts w:ascii="Arial" w:hAnsi="Arial" w:cs="Arial"/>
          <w:b/>
          <w:i/>
          <w:iCs/>
        </w:rPr>
        <w:t xml:space="preserve"> </w:t>
      </w:r>
      <w:r w:rsidR="00A7741B" w:rsidRPr="00AB28E1">
        <w:rPr>
          <w:rFonts w:ascii="Arial" w:hAnsi="Arial" w:cs="Arial"/>
          <w:b/>
          <w:i/>
          <w:iCs/>
        </w:rPr>
        <w:t>April</w:t>
      </w:r>
      <w:r w:rsidR="00676778" w:rsidRPr="00AB28E1">
        <w:rPr>
          <w:rFonts w:ascii="Arial" w:hAnsi="Arial" w:cs="Arial"/>
          <w:b/>
          <w:i/>
          <w:iCs/>
        </w:rPr>
        <w:t xml:space="preserve"> 2006</w:t>
      </w:r>
      <w:r w:rsidR="00A7741B" w:rsidRPr="00AB28E1">
        <w:rPr>
          <w:rFonts w:ascii="Arial" w:hAnsi="Arial" w:cs="Arial"/>
          <w:b/>
          <w:i/>
          <w:iCs/>
        </w:rPr>
        <w:br/>
      </w:r>
    </w:p>
    <w:p w14:paraId="40F38BA4" w14:textId="77777777" w:rsidR="00281CE4" w:rsidRPr="00012D40" w:rsidRDefault="00281CE4">
      <w:pPr>
        <w:rPr>
          <w:rFonts w:ascii="Arial" w:hAnsi="Arial" w:cs="Arial"/>
        </w:rPr>
      </w:pPr>
      <w:r w:rsidRPr="00012D40">
        <w:rPr>
          <w:rFonts w:ascii="Arial" w:hAnsi="Arial" w:cs="Arial"/>
          <w:iCs/>
        </w:rPr>
        <w:t>The scope of th</w:t>
      </w:r>
      <w:r w:rsidR="00660A67" w:rsidRPr="00012D40">
        <w:rPr>
          <w:rFonts w:ascii="Arial" w:hAnsi="Arial" w:cs="Arial"/>
          <w:iCs/>
        </w:rPr>
        <w:t>is</w:t>
      </w:r>
      <w:r w:rsidRPr="00012D40">
        <w:rPr>
          <w:rFonts w:ascii="Arial" w:hAnsi="Arial" w:cs="Arial"/>
          <w:iCs/>
        </w:rPr>
        <w:t xml:space="preserve"> position include</w:t>
      </w:r>
      <w:r w:rsidR="00F24B33" w:rsidRPr="00012D40">
        <w:rPr>
          <w:rFonts w:ascii="Arial" w:hAnsi="Arial" w:cs="Arial"/>
          <w:iCs/>
        </w:rPr>
        <w:t>d</w:t>
      </w:r>
      <w:r w:rsidRPr="00012D40">
        <w:rPr>
          <w:rFonts w:ascii="Arial" w:hAnsi="Arial" w:cs="Arial"/>
          <w:iCs/>
        </w:rPr>
        <w:t xml:space="preserve"> interpreting client requirements, designing, </w:t>
      </w:r>
      <w:r w:rsidR="00C677DC" w:rsidRPr="00012D40">
        <w:rPr>
          <w:rFonts w:ascii="Arial" w:hAnsi="Arial" w:cs="Arial"/>
          <w:iCs/>
        </w:rPr>
        <w:t>developing,</w:t>
      </w:r>
      <w:r w:rsidRPr="00012D40">
        <w:rPr>
          <w:rFonts w:ascii="Arial" w:hAnsi="Arial" w:cs="Arial"/>
          <w:iCs/>
        </w:rPr>
        <w:t xml:space="preserve"> and testing small, medium, and </w:t>
      </w:r>
      <w:r w:rsidR="00FB3FBD" w:rsidRPr="00012D40">
        <w:rPr>
          <w:rFonts w:ascii="Arial" w:hAnsi="Arial" w:cs="Arial"/>
          <w:iCs/>
        </w:rPr>
        <w:t>large-scale</w:t>
      </w:r>
      <w:r w:rsidRPr="00012D40">
        <w:rPr>
          <w:rFonts w:ascii="Arial" w:hAnsi="Arial" w:cs="Arial"/>
          <w:iCs/>
        </w:rPr>
        <w:t xml:space="preserve"> applications in .NET. Predominantly these </w:t>
      </w:r>
      <w:r w:rsidR="00F24B33" w:rsidRPr="00012D40">
        <w:rPr>
          <w:rFonts w:ascii="Arial" w:hAnsi="Arial" w:cs="Arial"/>
          <w:iCs/>
        </w:rPr>
        <w:t>were</w:t>
      </w:r>
      <w:r w:rsidRPr="00012D40">
        <w:rPr>
          <w:rFonts w:ascii="Arial" w:hAnsi="Arial" w:cs="Arial"/>
          <w:iCs/>
        </w:rPr>
        <w:t xml:space="preserve"> Windows applications written in VB.NET and C#, </w:t>
      </w:r>
      <w:r w:rsidR="00774D39" w:rsidRPr="00012D40">
        <w:rPr>
          <w:rFonts w:ascii="Arial" w:hAnsi="Arial" w:cs="Arial"/>
          <w:iCs/>
        </w:rPr>
        <w:t xml:space="preserve">with an insignificant </w:t>
      </w:r>
      <w:r w:rsidRPr="00012D40">
        <w:rPr>
          <w:rFonts w:ascii="Arial" w:hAnsi="Arial" w:cs="Arial"/>
          <w:iCs/>
        </w:rPr>
        <w:t xml:space="preserve">few </w:t>
      </w:r>
      <w:r w:rsidR="00774D39" w:rsidRPr="00012D40">
        <w:rPr>
          <w:rFonts w:ascii="Arial" w:hAnsi="Arial" w:cs="Arial"/>
          <w:iCs/>
        </w:rPr>
        <w:t xml:space="preserve">being </w:t>
      </w:r>
      <w:r w:rsidRPr="00012D40">
        <w:rPr>
          <w:rFonts w:ascii="Arial" w:hAnsi="Arial" w:cs="Arial"/>
          <w:iCs/>
        </w:rPr>
        <w:t xml:space="preserve">ASP.NET </w:t>
      </w:r>
      <w:r w:rsidR="00660A67" w:rsidRPr="00012D40">
        <w:rPr>
          <w:rFonts w:ascii="Arial" w:hAnsi="Arial" w:cs="Arial"/>
          <w:iCs/>
        </w:rPr>
        <w:t xml:space="preserve">web </w:t>
      </w:r>
      <w:r w:rsidRPr="00012D40">
        <w:rPr>
          <w:rFonts w:ascii="Arial" w:hAnsi="Arial" w:cs="Arial"/>
          <w:iCs/>
        </w:rPr>
        <w:t>applications as well.  The company’s existing projects</w:t>
      </w:r>
      <w:r w:rsidR="00214DBC" w:rsidRPr="00012D40">
        <w:rPr>
          <w:rFonts w:ascii="Arial" w:hAnsi="Arial" w:cs="Arial"/>
          <w:iCs/>
        </w:rPr>
        <w:t xml:space="preserve"> and enhancements</w:t>
      </w:r>
      <w:r w:rsidRPr="00012D40">
        <w:rPr>
          <w:rFonts w:ascii="Arial" w:hAnsi="Arial" w:cs="Arial"/>
          <w:iCs/>
        </w:rPr>
        <w:t xml:space="preserve"> </w:t>
      </w:r>
      <w:r w:rsidR="00F24B33" w:rsidRPr="00012D40">
        <w:rPr>
          <w:rFonts w:ascii="Arial" w:hAnsi="Arial" w:cs="Arial"/>
          <w:iCs/>
        </w:rPr>
        <w:t>were</w:t>
      </w:r>
      <w:r w:rsidRPr="00012D40">
        <w:rPr>
          <w:rFonts w:ascii="Arial" w:hAnsi="Arial" w:cs="Arial"/>
          <w:iCs/>
        </w:rPr>
        <w:t xml:space="preserve"> in .NET 1.1 however new projects </w:t>
      </w:r>
      <w:r w:rsidR="00214DBC" w:rsidRPr="00012D40">
        <w:rPr>
          <w:rFonts w:ascii="Arial" w:hAnsi="Arial" w:cs="Arial"/>
          <w:iCs/>
        </w:rPr>
        <w:t>(</w:t>
      </w:r>
      <w:r w:rsidRPr="00012D40">
        <w:rPr>
          <w:rFonts w:ascii="Arial" w:hAnsi="Arial" w:cs="Arial"/>
          <w:iCs/>
        </w:rPr>
        <w:t>that d</w:t>
      </w:r>
      <w:r w:rsidR="00F24B33" w:rsidRPr="00012D40">
        <w:rPr>
          <w:rFonts w:ascii="Arial" w:hAnsi="Arial" w:cs="Arial"/>
          <w:iCs/>
        </w:rPr>
        <w:t>id</w:t>
      </w:r>
      <w:r w:rsidRPr="00012D40">
        <w:rPr>
          <w:rFonts w:ascii="Arial" w:hAnsi="Arial" w:cs="Arial"/>
          <w:iCs/>
        </w:rPr>
        <w:t xml:space="preserve"> not interface with</w:t>
      </w:r>
      <w:r w:rsidR="00214DBC" w:rsidRPr="00012D40">
        <w:rPr>
          <w:rFonts w:ascii="Arial" w:hAnsi="Arial" w:cs="Arial"/>
          <w:iCs/>
        </w:rPr>
        <w:t xml:space="preserve"> existing projects)</w:t>
      </w:r>
      <w:r w:rsidR="00490382" w:rsidRPr="00012D40">
        <w:rPr>
          <w:rFonts w:ascii="Arial" w:hAnsi="Arial" w:cs="Arial"/>
          <w:iCs/>
        </w:rPr>
        <w:t xml:space="preserve"> </w:t>
      </w:r>
      <w:r w:rsidR="00F24B33" w:rsidRPr="00012D40">
        <w:rPr>
          <w:rFonts w:ascii="Arial" w:hAnsi="Arial" w:cs="Arial"/>
          <w:iCs/>
        </w:rPr>
        <w:t>were</w:t>
      </w:r>
      <w:r w:rsidR="00490382" w:rsidRPr="00012D40">
        <w:rPr>
          <w:rFonts w:ascii="Arial" w:hAnsi="Arial" w:cs="Arial"/>
          <w:iCs/>
        </w:rPr>
        <w:t xml:space="preserve"> written in .NET 2.0</w:t>
      </w:r>
      <w:r w:rsidR="00214DBC" w:rsidRPr="00012D40">
        <w:rPr>
          <w:rFonts w:ascii="Arial" w:hAnsi="Arial" w:cs="Arial"/>
          <w:iCs/>
        </w:rPr>
        <w:t xml:space="preserve">, including the company’s </w:t>
      </w:r>
      <w:r w:rsidR="00774D39" w:rsidRPr="00012D40">
        <w:rPr>
          <w:rFonts w:ascii="Arial" w:hAnsi="Arial" w:cs="Arial"/>
          <w:iCs/>
        </w:rPr>
        <w:t>own</w:t>
      </w:r>
      <w:r w:rsidR="00214DBC" w:rsidRPr="00012D40">
        <w:rPr>
          <w:rFonts w:ascii="Arial" w:hAnsi="Arial" w:cs="Arial"/>
          <w:iCs/>
        </w:rPr>
        <w:t xml:space="preserve"> website</w:t>
      </w:r>
      <w:r w:rsidR="00490382" w:rsidRPr="00012D40">
        <w:rPr>
          <w:rFonts w:ascii="Arial" w:hAnsi="Arial" w:cs="Arial"/>
          <w:iCs/>
        </w:rPr>
        <w:t>.</w:t>
      </w:r>
      <w:r w:rsidRPr="00012D40">
        <w:rPr>
          <w:rFonts w:ascii="Arial" w:hAnsi="Arial" w:cs="Arial"/>
          <w:iCs/>
        </w:rPr>
        <w:t xml:space="preserve"> The company relie</w:t>
      </w:r>
      <w:r w:rsidR="00F24B33" w:rsidRPr="00012D40">
        <w:rPr>
          <w:rFonts w:ascii="Arial" w:hAnsi="Arial" w:cs="Arial"/>
          <w:iCs/>
        </w:rPr>
        <w:t xml:space="preserve">d </w:t>
      </w:r>
      <w:r w:rsidRPr="00012D40">
        <w:rPr>
          <w:rFonts w:ascii="Arial" w:hAnsi="Arial" w:cs="Arial"/>
          <w:iCs/>
        </w:rPr>
        <w:t xml:space="preserve">heavily on SQL Server 2000 as its preferred database source, and </w:t>
      </w:r>
      <w:r w:rsidR="00660A67" w:rsidRPr="00012D40">
        <w:rPr>
          <w:rFonts w:ascii="Arial" w:hAnsi="Arial" w:cs="Arial"/>
        </w:rPr>
        <w:t xml:space="preserve">my role included database design </w:t>
      </w:r>
      <w:r w:rsidR="00774D39" w:rsidRPr="00012D40">
        <w:rPr>
          <w:rFonts w:ascii="Arial" w:hAnsi="Arial" w:cs="Arial"/>
        </w:rPr>
        <w:t xml:space="preserve">for all new projects </w:t>
      </w:r>
      <w:r w:rsidR="009B020F" w:rsidRPr="00012D40">
        <w:rPr>
          <w:rFonts w:ascii="Arial" w:hAnsi="Arial" w:cs="Arial"/>
        </w:rPr>
        <w:t>commenced by the company.</w:t>
      </w:r>
    </w:p>
    <w:p w14:paraId="5A40E66C" w14:textId="77777777" w:rsidR="00281CE4" w:rsidRPr="00012D40" w:rsidRDefault="00281CE4">
      <w:pPr>
        <w:rPr>
          <w:rFonts w:ascii="Arial" w:hAnsi="Arial" w:cs="Arial"/>
        </w:rPr>
      </w:pPr>
    </w:p>
    <w:p w14:paraId="06D4A0E5" w14:textId="77777777" w:rsidR="00490382" w:rsidRPr="00012D40" w:rsidRDefault="00490382">
      <w:pPr>
        <w:rPr>
          <w:rFonts w:ascii="Arial" w:hAnsi="Arial" w:cs="Arial"/>
        </w:rPr>
      </w:pPr>
      <w:r w:rsidRPr="00012D40">
        <w:rPr>
          <w:rFonts w:ascii="Arial" w:hAnsi="Arial" w:cs="Arial"/>
        </w:rPr>
        <w:t xml:space="preserve">I </w:t>
      </w:r>
      <w:r w:rsidR="009B020F" w:rsidRPr="00012D40">
        <w:rPr>
          <w:rFonts w:ascii="Arial" w:hAnsi="Arial" w:cs="Arial"/>
        </w:rPr>
        <w:t xml:space="preserve">was personally responsible for the design and development of </w:t>
      </w:r>
      <w:r w:rsidRPr="00012D40">
        <w:rPr>
          <w:rFonts w:ascii="Arial" w:hAnsi="Arial" w:cs="Arial"/>
        </w:rPr>
        <w:t xml:space="preserve">products for use in reality television </w:t>
      </w:r>
      <w:r w:rsidR="006A501E" w:rsidRPr="00012D40">
        <w:rPr>
          <w:rFonts w:ascii="Arial" w:hAnsi="Arial" w:cs="Arial"/>
        </w:rPr>
        <w:t>(G</w:t>
      </w:r>
      <w:r w:rsidR="00660A67" w:rsidRPr="00012D40">
        <w:rPr>
          <w:rFonts w:ascii="Arial" w:hAnsi="Arial" w:cs="Arial"/>
        </w:rPr>
        <w:t>ranada UK</w:t>
      </w:r>
      <w:r w:rsidR="006A501E" w:rsidRPr="00012D40">
        <w:rPr>
          <w:rFonts w:ascii="Arial" w:hAnsi="Arial" w:cs="Arial"/>
        </w:rPr>
        <w:t>)</w:t>
      </w:r>
      <w:r w:rsidRPr="00012D40">
        <w:rPr>
          <w:rFonts w:ascii="Arial" w:hAnsi="Arial" w:cs="Arial"/>
        </w:rPr>
        <w:t>, sports scoring</w:t>
      </w:r>
      <w:r w:rsidR="006A501E" w:rsidRPr="00012D40">
        <w:rPr>
          <w:rFonts w:ascii="Arial" w:hAnsi="Arial" w:cs="Arial"/>
        </w:rPr>
        <w:t xml:space="preserve"> (N</w:t>
      </w:r>
      <w:r w:rsidR="00660A67" w:rsidRPr="00012D40">
        <w:rPr>
          <w:rFonts w:ascii="Arial" w:hAnsi="Arial" w:cs="Arial"/>
        </w:rPr>
        <w:t xml:space="preserve">ational </w:t>
      </w:r>
      <w:r w:rsidR="006A501E" w:rsidRPr="00012D40">
        <w:rPr>
          <w:rFonts w:ascii="Arial" w:hAnsi="Arial" w:cs="Arial"/>
        </w:rPr>
        <w:t>B</w:t>
      </w:r>
      <w:r w:rsidR="00660A67" w:rsidRPr="00012D40">
        <w:rPr>
          <w:rFonts w:ascii="Arial" w:hAnsi="Arial" w:cs="Arial"/>
        </w:rPr>
        <w:t xml:space="preserve">asketball </w:t>
      </w:r>
      <w:r w:rsidR="006A501E" w:rsidRPr="00012D40">
        <w:rPr>
          <w:rFonts w:ascii="Arial" w:hAnsi="Arial" w:cs="Arial"/>
        </w:rPr>
        <w:t>L</w:t>
      </w:r>
      <w:r w:rsidR="00660A67" w:rsidRPr="00012D40">
        <w:rPr>
          <w:rFonts w:ascii="Arial" w:hAnsi="Arial" w:cs="Arial"/>
        </w:rPr>
        <w:t>eague</w:t>
      </w:r>
      <w:r w:rsidR="006A501E" w:rsidRPr="00012D40">
        <w:rPr>
          <w:rFonts w:ascii="Arial" w:hAnsi="Arial" w:cs="Arial"/>
        </w:rPr>
        <w:t>/</w:t>
      </w:r>
      <w:r w:rsidR="00660A67" w:rsidRPr="00012D40">
        <w:rPr>
          <w:rFonts w:ascii="Arial" w:hAnsi="Arial" w:cs="Arial"/>
        </w:rPr>
        <w:t xml:space="preserve">Queensland </w:t>
      </w:r>
      <w:r w:rsidR="006A501E" w:rsidRPr="00012D40">
        <w:rPr>
          <w:rFonts w:ascii="Arial" w:hAnsi="Arial" w:cs="Arial"/>
        </w:rPr>
        <w:t>Cricket)</w:t>
      </w:r>
      <w:r w:rsidRPr="00012D40">
        <w:rPr>
          <w:rFonts w:ascii="Arial" w:hAnsi="Arial" w:cs="Arial"/>
        </w:rPr>
        <w:t>, digital interactive television (FOX</w:t>
      </w:r>
      <w:r w:rsidR="00660A67" w:rsidRPr="00012D40">
        <w:rPr>
          <w:rFonts w:ascii="Arial" w:hAnsi="Arial" w:cs="Arial"/>
        </w:rPr>
        <w:t xml:space="preserve"> Sports</w:t>
      </w:r>
      <w:r w:rsidRPr="00012D40">
        <w:rPr>
          <w:rFonts w:ascii="Arial" w:hAnsi="Arial" w:cs="Arial"/>
        </w:rPr>
        <w:t>), DNA processing, asset management</w:t>
      </w:r>
      <w:r w:rsidR="00660A67" w:rsidRPr="00012D40">
        <w:rPr>
          <w:rFonts w:ascii="Arial" w:hAnsi="Arial" w:cs="Arial"/>
        </w:rPr>
        <w:t xml:space="preserve"> (Australian Navy</w:t>
      </w:r>
      <w:r w:rsidR="00D54071" w:rsidRPr="00012D40">
        <w:rPr>
          <w:rFonts w:ascii="Arial" w:hAnsi="Arial" w:cs="Arial"/>
        </w:rPr>
        <w:t>/NSW Police</w:t>
      </w:r>
      <w:r w:rsidR="006A501E" w:rsidRPr="00012D40">
        <w:rPr>
          <w:rFonts w:ascii="Arial" w:hAnsi="Arial" w:cs="Arial"/>
        </w:rPr>
        <w:t>)</w:t>
      </w:r>
      <w:r w:rsidRPr="00012D40">
        <w:rPr>
          <w:rFonts w:ascii="Arial" w:hAnsi="Arial" w:cs="Arial"/>
        </w:rPr>
        <w:t xml:space="preserve">, </w:t>
      </w:r>
      <w:r w:rsidR="006A501E" w:rsidRPr="00012D40">
        <w:rPr>
          <w:rFonts w:ascii="Arial" w:hAnsi="Arial" w:cs="Arial"/>
        </w:rPr>
        <w:t xml:space="preserve">and more. </w:t>
      </w:r>
      <w:r w:rsidR="009B020F" w:rsidRPr="00012D40">
        <w:rPr>
          <w:rFonts w:ascii="Arial" w:hAnsi="Arial" w:cs="Arial"/>
        </w:rPr>
        <w:t>Subsequently</w:t>
      </w:r>
      <w:r w:rsidR="006A501E" w:rsidRPr="00012D40">
        <w:rPr>
          <w:rFonts w:ascii="Arial" w:hAnsi="Arial" w:cs="Arial"/>
        </w:rPr>
        <w:t xml:space="preserve"> I was developing for</w:t>
      </w:r>
      <w:r w:rsidR="00D54071" w:rsidRPr="00012D40">
        <w:rPr>
          <w:rFonts w:ascii="Arial" w:hAnsi="Arial" w:cs="Arial"/>
        </w:rPr>
        <w:t xml:space="preserve">, </w:t>
      </w:r>
      <w:r w:rsidR="009B020F" w:rsidRPr="00012D40">
        <w:rPr>
          <w:rFonts w:ascii="Arial" w:hAnsi="Arial" w:cs="Arial"/>
        </w:rPr>
        <w:t xml:space="preserve">and had to manage expectations of, </w:t>
      </w:r>
      <w:r w:rsidR="006A501E" w:rsidRPr="00012D40">
        <w:rPr>
          <w:rFonts w:ascii="Arial" w:hAnsi="Arial" w:cs="Arial"/>
        </w:rPr>
        <w:t xml:space="preserve">some </w:t>
      </w:r>
      <w:r w:rsidR="009B020F" w:rsidRPr="00012D40">
        <w:rPr>
          <w:rFonts w:ascii="Arial" w:hAnsi="Arial" w:cs="Arial"/>
        </w:rPr>
        <w:t>extremely large</w:t>
      </w:r>
      <w:r w:rsidR="006A501E" w:rsidRPr="00012D40">
        <w:rPr>
          <w:rFonts w:ascii="Arial" w:hAnsi="Arial" w:cs="Arial"/>
        </w:rPr>
        <w:t xml:space="preserve"> clients</w:t>
      </w:r>
      <w:r w:rsidR="00670ADB">
        <w:rPr>
          <w:rFonts w:ascii="Arial" w:hAnsi="Arial" w:cs="Arial"/>
        </w:rPr>
        <w:t>.</w:t>
      </w:r>
    </w:p>
    <w:p w14:paraId="262D14A2" w14:textId="77777777" w:rsidR="00191A84" w:rsidRPr="00012D40" w:rsidRDefault="00191A84">
      <w:pPr>
        <w:rPr>
          <w:rFonts w:ascii="Arial" w:hAnsi="Arial" w:cs="Arial"/>
          <w:iCs/>
        </w:rPr>
      </w:pPr>
    </w:p>
    <w:p w14:paraId="2A7D6178" w14:textId="77777777" w:rsidR="00F24B33" w:rsidRPr="00012D40" w:rsidRDefault="00F24B33">
      <w:pPr>
        <w:rPr>
          <w:rFonts w:ascii="Arial" w:hAnsi="Arial" w:cs="Arial"/>
          <w:iCs/>
        </w:rPr>
      </w:pPr>
    </w:p>
    <w:p w14:paraId="27111189" w14:textId="77777777" w:rsidR="00794814" w:rsidRPr="00392EA8" w:rsidRDefault="00392EA8">
      <w:pPr>
        <w:rPr>
          <w:rFonts w:ascii="Arial" w:hAnsi="Arial" w:cs="Arial"/>
          <w:sz w:val="24"/>
          <w:szCs w:val="24"/>
        </w:rPr>
      </w:pPr>
      <w:r w:rsidRPr="00392EA8">
        <w:rPr>
          <w:rFonts w:ascii="Arial" w:hAnsi="Arial" w:cs="Arial"/>
          <w:b/>
          <w:iCs/>
          <w:sz w:val="24"/>
          <w:szCs w:val="24"/>
        </w:rPr>
        <w:t>Queensland University of Technology, School of Information Systems</w:t>
      </w:r>
    </w:p>
    <w:p w14:paraId="54DA7F8C" w14:textId="77777777" w:rsidR="00702AA9" w:rsidRPr="00AB28E1" w:rsidRDefault="00392EA8">
      <w:pPr>
        <w:rPr>
          <w:rFonts w:ascii="Arial" w:hAnsi="Arial" w:cs="Arial"/>
          <w:b/>
          <w:i/>
          <w:iCs/>
        </w:rPr>
      </w:pPr>
      <w:r>
        <w:rPr>
          <w:rFonts w:ascii="Arial" w:hAnsi="Arial" w:cs="Arial"/>
          <w:b/>
          <w:i/>
          <w:iCs/>
        </w:rPr>
        <w:br/>
      </w:r>
      <w:r w:rsidR="00702AA9" w:rsidRPr="00AB28E1">
        <w:rPr>
          <w:rFonts w:ascii="Arial" w:hAnsi="Arial" w:cs="Arial"/>
          <w:b/>
          <w:i/>
          <w:iCs/>
        </w:rPr>
        <w:t xml:space="preserve">Lecturer </w:t>
      </w:r>
      <w:r w:rsidR="00934204" w:rsidRPr="00AB28E1">
        <w:rPr>
          <w:rFonts w:ascii="Arial" w:hAnsi="Arial" w:cs="Arial"/>
          <w:b/>
          <w:i/>
          <w:iCs/>
        </w:rPr>
        <w:t>and Tutor</w:t>
      </w:r>
      <w:r>
        <w:rPr>
          <w:rFonts w:ascii="Arial" w:hAnsi="Arial" w:cs="Arial"/>
          <w:b/>
          <w:i/>
          <w:iCs/>
        </w:rPr>
        <w:t xml:space="preserve">, </w:t>
      </w:r>
      <w:r w:rsidR="00934204" w:rsidRPr="00AB28E1">
        <w:rPr>
          <w:rFonts w:ascii="Arial" w:hAnsi="Arial" w:cs="Arial"/>
          <w:b/>
          <w:i/>
          <w:iCs/>
        </w:rPr>
        <w:t>February</w:t>
      </w:r>
      <w:r w:rsidR="00005AB9" w:rsidRPr="00AB28E1">
        <w:rPr>
          <w:rFonts w:ascii="Arial" w:hAnsi="Arial" w:cs="Arial"/>
          <w:b/>
          <w:i/>
          <w:iCs/>
        </w:rPr>
        <w:t xml:space="preserve"> </w:t>
      </w:r>
      <w:r w:rsidR="00702AA9" w:rsidRPr="00AB28E1">
        <w:rPr>
          <w:rFonts w:ascii="Arial" w:hAnsi="Arial" w:cs="Arial"/>
          <w:b/>
          <w:i/>
          <w:iCs/>
        </w:rPr>
        <w:t>200</w:t>
      </w:r>
      <w:r w:rsidR="00934204" w:rsidRPr="00AB28E1">
        <w:rPr>
          <w:rFonts w:ascii="Arial" w:hAnsi="Arial" w:cs="Arial"/>
          <w:b/>
          <w:i/>
          <w:iCs/>
        </w:rPr>
        <w:t>3</w:t>
      </w:r>
      <w:r w:rsidR="00702AA9" w:rsidRPr="00AB28E1">
        <w:rPr>
          <w:rFonts w:ascii="Arial" w:hAnsi="Arial" w:cs="Arial"/>
          <w:b/>
          <w:i/>
          <w:iCs/>
        </w:rPr>
        <w:t xml:space="preserve"> to </w:t>
      </w:r>
      <w:r w:rsidR="00005AB9" w:rsidRPr="00AB28E1">
        <w:rPr>
          <w:rFonts w:ascii="Arial" w:hAnsi="Arial" w:cs="Arial"/>
          <w:b/>
          <w:i/>
          <w:iCs/>
        </w:rPr>
        <w:t>November</w:t>
      </w:r>
      <w:r w:rsidR="00702AA9" w:rsidRPr="00AB28E1">
        <w:rPr>
          <w:rFonts w:ascii="Arial" w:hAnsi="Arial" w:cs="Arial"/>
          <w:b/>
          <w:i/>
          <w:iCs/>
        </w:rPr>
        <w:t xml:space="preserve"> 2004</w:t>
      </w:r>
    </w:p>
    <w:p w14:paraId="5D5C0256" w14:textId="77777777" w:rsidR="00005AB9" w:rsidRPr="00012D40" w:rsidRDefault="00005AB9">
      <w:pPr>
        <w:rPr>
          <w:rFonts w:ascii="Arial" w:hAnsi="Arial" w:cs="Arial"/>
        </w:rPr>
      </w:pPr>
    </w:p>
    <w:p w14:paraId="2DD28D56" w14:textId="77777777" w:rsidR="00934204" w:rsidRPr="00012D40" w:rsidRDefault="00934204" w:rsidP="00934204">
      <w:pPr>
        <w:numPr>
          <w:ilvl w:val="0"/>
          <w:numId w:val="2"/>
        </w:numPr>
        <w:rPr>
          <w:rFonts w:ascii="Arial" w:hAnsi="Arial" w:cs="Arial"/>
        </w:rPr>
      </w:pPr>
      <w:r w:rsidRPr="00012D40">
        <w:rPr>
          <w:rFonts w:ascii="Arial" w:hAnsi="Arial" w:cs="Arial"/>
        </w:rPr>
        <w:t>Lecturing to undergraduates and postgraduates</w:t>
      </w:r>
    </w:p>
    <w:p w14:paraId="0184EBE5" w14:textId="77777777" w:rsidR="00934204" w:rsidRPr="00012D40" w:rsidRDefault="009C6147" w:rsidP="00934204">
      <w:pPr>
        <w:numPr>
          <w:ilvl w:val="0"/>
          <w:numId w:val="2"/>
        </w:numPr>
        <w:rPr>
          <w:rFonts w:ascii="Arial" w:hAnsi="Arial" w:cs="Arial"/>
        </w:rPr>
      </w:pPr>
      <w:r>
        <w:rPr>
          <w:rFonts w:ascii="Arial" w:hAnsi="Arial" w:cs="Arial"/>
        </w:rPr>
        <w:t xml:space="preserve">Creating content, </w:t>
      </w:r>
      <w:r w:rsidR="00934204" w:rsidRPr="00012D40">
        <w:rPr>
          <w:rFonts w:ascii="Arial" w:hAnsi="Arial" w:cs="Arial"/>
        </w:rPr>
        <w:t>learning materials and examples</w:t>
      </w:r>
    </w:p>
    <w:p w14:paraId="635A66E3" w14:textId="77777777" w:rsidR="00934204" w:rsidRPr="00012D40" w:rsidRDefault="00934204" w:rsidP="00934204">
      <w:pPr>
        <w:numPr>
          <w:ilvl w:val="0"/>
          <w:numId w:val="2"/>
        </w:numPr>
        <w:rPr>
          <w:rFonts w:ascii="Arial" w:hAnsi="Arial" w:cs="Arial"/>
        </w:rPr>
      </w:pPr>
      <w:r w:rsidRPr="00012D40">
        <w:rPr>
          <w:rFonts w:ascii="Arial" w:hAnsi="Arial" w:cs="Arial"/>
        </w:rPr>
        <w:t>Guiding tutorials</w:t>
      </w:r>
    </w:p>
    <w:p w14:paraId="1E2A033C" w14:textId="77777777" w:rsidR="00934204" w:rsidRPr="00012D40" w:rsidRDefault="00934204" w:rsidP="00934204">
      <w:pPr>
        <w:numPr>
          <w:ilvl w:val="0"/>
          <w:numId w:val="2"/>
        </w:numPr>
        <w:rPr>
          <w:rFonts w:ascii="Arial" w:hAnsi="Arial" w:cs="Arial"/>
        </w:rPr>
      </w:pPr>
      <w:r w:rsidRPr="00012D40">
        <w:rPr>
          <w:rFonts w:ascii="Arial" w:hAnsi="Arial" w:cs="Arial"/>
        </w:rPr>
        <w:t>Creation of examinations and assignments</w:t>
      </w:r>
    </w:p>
    <w:p w14:paraId="4CCAE1E6" w14:textId="77777777" w:rsidR="00934204" w:rsidRPr="00012D40" w:rsidRDefault="00934204" w:rsidP="00934204">
      <w:pPr>
        <w:numPr>
          <w:ilvl w:val="0"/>
          <w:numId w:val="2"/>
        </w:numPr>
        <w:rPr>
          <w:rFonts w:ascii="Arial" w:hAnsi="Arial" w:cs="Arial"/>
        </w:rPr>
      </w:pPr>
      <w:r w:rsidRPr="00012D40">
        <w:rPr>
          <w:rFonts w:ascii="Arial" w:hAnsi="Arial" w:cs="Arial"/>
        </w:rPr>
        <w:t>Marking and assessment review</w:t>
      </w:r>
    </w:p>
    <w:p w14:paraId="1E490AE0" w14:textId="77777777" w:rsidR="00634985" w:rsidRDefault="00634985" w:rsidP="00CD6A38">
      <w:pPr>
        <w:pStyle w:val="Heading4"/>
        <w:rPr>
          <w:rFonts w:ascii="Arial" w:hAnsi="Arial" w:cs="Arial"/>
          <w:i/>
          <w:iCs/>
          <w:sz w:val="20"/>
          <w:szCs w:val="20"/>
        </w:rPr>
      </w:pPr>
    </w:p>
    <w:p w14:paraId="7332F070" w14:textId="77777777" w:rsidR="00D0784F" w:rsidRPr="00392EA8" w:rsidRDefault="00D0784F" w:rsidP="00D0784F">
      <w:pPr>
        <w:rPr>
          <w:rFonts w:ascii="Arial" w:hAnsi="Arial" w:cs="Arial"/>
          <w:b/>
          <w:iCs/>
          <w:sz w:val="24"/>
          <w:szCs w:val="24"/>
        </w:rPr>
      </w:pPr>
      <w:r>
        <w:rPr>
          <w:rFonts w:ascii="Arial" w:hAnsi="Arial" w:cs="Arial"/>
          <w:b/>
          <w:iCs/>
          <w:sz w:val="24"/>
          <w:szCs w:val="24"/>
        </w:rPr>
        <w:br/>
      </w:r>
      <w:r w:rsidRPr="00392EA8">
        <w:rPr>
          <w:rFonts w:ascii="Arial" w:hAnsi="Arial" w:cs="Arial"/>
          <w:b/>
          <w:iCs/>
          <w:sz w:val="24"/>
          <w:szCs w:val="24"/>
        </w:rPr>
        <w:t>Griffith University</w:t>
      </w:r>
    </w:p>
    <w:p w14:paraId="043EFA51" w14:textId="77777777" w:rsidR="00D0784F" w:rsidRDefault="00D0784F" w:rsidP="00D0784F">
      <w:pPr>
        <w:pStyle w:val="Heading4"/>
        <w:rPr>
          <w:rFonts w:ascii="Arial" w:hAnsi="Arial" w:cs="Arial"/>
          <w:b/>
          <w:i/>
          <w:iCs/>
          <w:sz w:val="20"/>
          <w:szCs w:val="20"/>
        </w:rPr>
      </w:pPr>
    </w:p>
    <w:p w14:paraId="7F15B230" w14:textId="77777777" w:rsidR="00D0784F" w:rsidRPr="00392EA8" w:rsidRDefault="00D0784F" w:rsidP="00D0784F">
      <w:pPr>
        <w:pStyle w:val="Heading4"/>
        <w:rPr>
          <w:rFonts w:ascii="Arial" w:hAnsi="Arial" w:cs="Arial"/>
          <w:b/>
          <w:i/>
          <w:iCs/>
          <w:sz w:val="20"/>
          <w:szCs w:val="20"/>
        </w:rPr>
      </w:pPr>
      <w:r w:rsidRPr="00AB28E1">
        <w:rPr>
          <w:rFonts w:ascii="Arial" w:hAnsi="Arial" w:cs="Arial"/>
          <w:b/>
          <w:i/>
          <w:iCs/>
          <w:sz w:val="20"/>
          <w:szCs w:val="20"/>
        </w:rPr>
        <w:t>Various Roles</w:t>
      </w:r>
      <w:r>
        <w:rPr>
          <w:rFonts w:ascii="Arial" w:hAnsi="Arial" w:cs="Arial"/>
          <w:b/>
          <w:i/>
          <w:iCs/>
          <w:sz w:val="20"/>
          <w:szCs w:val="20"/>
        </w:rPr>
        <w:t xml:space="preserve">, </w:t>
      </w:r>
      <w:r w:rsidRPr="00392EA8">
        <w:rPr>
          <w:rFonts w:ascii="Arial" w:hAnsi="Arial" w:cs="Arial"/>
          <w:b/>
          <w:i/>
          <w:iCs/>
          <w:sz w:val="20"/>
          <w:szCs w:val="20"/>
        </w:rPr>
        <w:t>May 1999 to March 2005</w:t>
      </w:r>
    </w:p>
    <w:p w14:paraId="7E61E78D" w14:textId="77777777" w:rsidR="00D0784F" w:rsidRPr="00012D40" w:rsidRDefault="00D0784F" w:rsidP="00D0784F">
      <w:pPr>
        <w:rPr>
          <w:rFonts w:ascii="Arial" w:hAnsi="Arial" w:cs="Arial"/>
        </w:rPr>
      </w:pPr>
    </w:p>
    <w:p w14:paraId="0CFCFFD7" w14:textId="77777777" w:rsidR="00D0784F" w:rsidRPr="00012D40" w:rsidRDefault="00D0784F" w:rsidP="00D0784F">
      <w:pPr>
        <w:numPr>
          <w:ilvl w:val="0"/>
          <w:numId w:val="3"/>
        </w:numPr>
        <w:rPr>
          <w:rFonts w:ascii="Arial" w:hAnsi="Arial" w:cs="Arial"/>
        </w:rPr>
      </w:pPr>
      <w:r w:rsidRPr="00012D40">
        <w:rPr>
          <w:rFonts w:ascii="Arial" w:hAnsi="Arial" w:cs="Arial"/>
        </w:rPr>
        <w:t xml:space="preserve">Desktop support on Windows (95 through to XP), Lotus Notes, Novel Netware, and </w:t>
      </w:r>
      <w:r>
        <w:rPr>
          <w:rFonts w:ascii="Arial" w:hAnsi="Arial" w:cs="Arial"/>
        </w:rPr>
        <w:t>more</w:t>
      </w:r>
    </w:p>
    <w:p w14:paraId="60EF9912" w14:textId="77777777" w:rsidR="00D0784F" w:rsidRPr="00012D40" w:rsidRDefault="00D0784F" w:rsidP="00D0784F">
      <w:pPr>
        <w:numPr>
          <w:ilvl w:val="0"/>
          <w:numId w:val="3"/>
        </w:numPr>
        <w:rPr>
          <w:rFonts w:ascii="Arial" w:hAnsi="Arial" w:cs="Arial"/>
        </w:rPr>
      </w:pPr>
      <w:r w:rsidRPr="00012D40">
        <w:rPr>
          <w:rFonts w:ascii="Arial" w:hAnsi="Arial" w:cs="Arial"/>
        </w:rPr>
        <w:t>Help desk support</w:t>
      </w:r>
    </w:p>
    <w:p w14:paraId="62D029B1" w14:textId="77777777" w:rsidR="00D0784F" w:rsidRPr="00012D40" w:rsidRDefault="00D0784F" w:rsidP="00D0784F">
      <w:pPr>
        <w:numPr>
          <w:ilvl w:val="0"/>
          <w:numId w:val="3"/>
        </w:numPr>
        <w:rPr>
          <w:rFonts w:ascii="Arial" w:hAnsi="Arial" w:cs="Arial"/>
        </w:rPr>
      </w:pPr>
      <w:r w:rsidRPr="00012D40">
        <w:rPr>
          <w:rFonts w:ascii="Arial" w:hAnsi="Arial" w:cs="Arial"/>
        </w:rPr>
        <w:t xml:space="preserve">Phone support </w:t>
      </w:r>
    </w:p>
    <w:p w14:paraId="66DC698E" w14:textId="77777777" w:rsidR="00D0784F" w:rsidRPr="00012D40" w:rsidRDefault="00D0784F" w:rsidP="00D0784F">
      <w:pPr>
        <w:numPr>
          <w:ilvl w:val="0"/>
          <w:numId w:val="3"/>
        </w:numPr>
        <w:rPr>
          <w:rFonts w:ascii="Arial" w:hAnsi="Arial" w:cs="Arial"/>
        </w:rPr>
      </w:pPr>
      <w:r w:rsidRPr="00012D40">
        <w:rPr>
          <w:rFonts w:ascii="Arial" w:hAnsi="Arial" w:cs="Arial"/>
        </w:rPr>
        <w:t>Account administration (Unix, Novell, Lotus Notes, and NT)</w:t>
      </w:r>
    </w:p>
    <w:p w14:paraId="30CA48E6" w14:textId="77777777" w:rsidR="00D0784F" w:rsidRDefault="00D0784F" w:rsidP="00D0784F">
      <w:pPr>
        <w:rPr>
          <w:rFonts w:ascii="Arial" w:hAnsi="Arial" w:cs="Arial"/>
        </w:rPr>
      </w:pPr>
    </w:p>
    <w:p w14:paraId="5B5B7100" w14:textId="77777777" w:rsidR="00F7310D" w:rsidRDefault="00F7310D" w:rsidP="00F7310D">
      <w:pPr>
        <w:pStyle w:val="Heading1"/>
      </w:pPr>
      <w:r>
        <w:t>Speaking Engagements</w:t>
      </w:r>
    </w:p>
    <w:p w14:paraId="5E0AF7D9" w14:textId="77777777" w:rsidR="00F7310D" w:rsidRDefault="00680122" w:rsidP="00D0784F">
      <w:pPr>
        <w:rPr>
          <w:rFonts w:ascii="Arial" w:hAnsi="Arial" w:cs="Arial"/>
        </w:rPr>
      </w:pPr>
      <w:r>
        <w:rPr>
          <w:rFonts w:ascii="Arial" w:hAnsi="Arial" w:cs="Arial"/>
        </w:rPr>
        <w:br/>
      </w:r>
      <w:r w:rsidR="00F7310D">
        <w:rPr>
          <w:rFonts w:ascii="Arial" w:hAnsi="Arial" w:cs="Arial"/>
        </w:rPr>
        <w:t>I have spoken at the following conferences</w:t>
      </w:r>
      <w:r w:rsidR="001B6307">
        <w:rPr>
          <w:rFonts w:ascii="Arial" w:hAnsi="Arial" w:cs="Arial"/>
        </w:rPr>
        <w:t>/engagements</w:t>
      </w:r>
      <w:r w:rsidR="00F7310D">
        <w:rPr>
          <w:rFonts w:ascii="Arial" w:hAnsi="Arial" w:cs="Arial"/>
        </w:rPr>
        <w:t>:</w:t>
      </w:r>
      <w:r>
        <w:rPr>
          <w:rFonts w:ascii="Arial" w:hAnsi="Arial" w:cs="Arial"/>
        </w:rPr>
        <w:br/>
      </w:r>
    </w:p>
    <w:p w14:paraId="65D31A6B" w14:textId="77777777" w:rsidR="00F7310D" w:rsidRDefault="00F7310D" w:rsidP="00F7310D">
      <w:pPr>
        <w:numPr>
          <w:ilvl w:val="0"/>
          <w:numId w:val="5"/>
        </w:numPr>
        <w:rPr>
          <w:rFonts w:ascii="Arial" w:hAnsi="Arial" w:cs="Arial"/>
        </w:rPr>
      </w:pPr>
      <w:r>
        <w:rPr>
          <w:rFonts w:ascii="Arial" w:hAnsi="Arial" w:cs="Arial"/>
        </w:rPr>
        <w:t>Microsoft TechEd Australia (3 times) – Gold Coast Convention Centre, Australia</w:t>
      </w:r>
    </w:p>
    <w:p w14:paraId="6EA96BDC" w14:textId="77777777" w:rsidR="00F7310D" w:rsidRDefault="00F7310D" w:rsidP="00F7310D">
      <w:pPr>
        <w:numPr>
          <w:ilvl w:val="0"/>
          <w:numId w:val="5"/>
        </w:numPr>
        <w:rPr>
          <w:rFonts w:ascii="Arial" w:hAnsi="Arial" w:cs="Arial"/>
        </w:rPr>
      </w:pPr>
      <w:r>
        <w:rPr>
          <w:rFonts w:ascii="Arial" w:hAnsi="Arial" w:cs="Arial"/>
        </w:rPr>
        <w:t xml:space="preserve">Microsoft Visual Studio 2008 Launch – </w:t>
      </w:r>
      <w:r w:rsidR="003576AE">
        <w:rPr>
          <w:rFonts w:ascii="Arial" w:hAnsi="Arial" w:cs="Arial"/>
        </w:rPr>
        <w:t>Manila</w:t>
      </w:r>
      <w:r>
        <w:rPr>
          <w:rFonts w:ascii="Arial" w:hAnsi="Arial" w:cs="Arial"/>
        </w:rPr>
        <w:t>, Philippines</w:t>
      </w:r>
    </w:p>
    <w:p w14:paraId="749BD3D3" w14:textId="77777777" w:rsidR="00F7310D" w:rsidRDefault="00F7310D" w:rsidP="00F7310D">
      <w:pPr>
        <w:numPr>
          <w:ilvl w:val="0"/>
          <w:numId w:val="5"/>
        </w:numPr>
        <w:rPr>
          <w:rFonts w:ascii="Arial" w:hAnsi="Arial" w:cs="Arial"/>
        </w:rPr>
      </w:pPr>
      <w:r>
        <w:rPr>
          <w:rFonts w:ascii="Arial" w:hAnsi="Arial" w:cs="Arial"/>
        </w:rPr>
        <w:t xml:space="preserve">Microsoft ReMix </w:t>
      </w:r>
      <w:r w:rsidR="00FD4830">
        <w:rPr>
          <w:rFonts w:ascii="Arial" w:hAnsi="Arial" w:cs="Arial"/>
        </w:rPr>
        <w:t>Australia (2 times) – Sydney and Melbourne</w:t>
      </w:r>
    </w:p>
    <w:p w14:paraId="191A3E11" w14:textId="77777777" w:rsidR="00FD4830" w:rsidRDefault="00FD4830" w:rsidP="00F7310D">
      <w:pPr>
        <w:numPr>
          <w:ilvl w:val="0"/>
          <w:numId w:val="5"/>
        </w:numPr>
        <w:rPr>
          <w:rFonts w:ascii="Arial" w:hAnsi="Arial" w:cs="Arial"/>
        </w:rPr>
      </w:pPr>
      <w:r>
        <w:rPr>
          <w:rFonts w:ascii="Arial" w:hAnsi="Arial" w:cs="Arial"/>
        </w:rPr>
        <w:t>Brisbane .Net User Group (multiple times, former organizer)</w:t>
      </w:r>
    </w:p>
    <w:p w14:paraId="1ECBC1C2" w14:textId="77777777" w:rsidR="00FD4830" w:rsidRDefault="00FD4830" w:rsidP="00F7310D">
      <w:pPr>
        <w:numPr>
          <w:ilvl w:val="0"/>
          <w:numId w:val="5"/>
        </w:numPr>
        <w:rPr>
          <w:rFonts w:ascii="Arial" w:hAnsi="Arial" w:cs="Arial"/>
        </w:rPr>
      </w:pPr>
      <w:r>
        <w:rPr>
          <w:rFonts w:ascii="Arial" w:hAnsi="Arial" w:cs="Arial"/>
        </w:rPr>
        <w:t>Brisbane Infrastructure Group</w:t>
      </w:r>
    </w:p>
    <w:p w14:paraId="09D4F012" w14:textId="77777777" w:rsidR="00FD4830" w:rsidRDefault="00FD4830" w:rsidP="000C7ED4">
      <w:pPr>
        <w:numPr>
          <w:ilvl w:val="0"/>
          <w:numId w:val="5"/>
        </w:numPr>
        <w:rPr>
          <w:rFonts w:ascii="Arial" w:hAnsi="Arial" w:cs="Arial"/>
        </w:rPr>
      </w:pPr>
      <w:r>
        <w:rPr>
          <w:rFonts w:ascii="Arial" w:hAnsi="Arial" w:cs="Arial"/>
        </w:rPr>
        <w:t>Melbourne .Net User Group</w:t>
      </w:r>
    </w:p>
    <w:sectPr w:rsidR="00FD4830" w:rsidSect="00A31FFD">
      <w:type w:val="continuous"/>
      <w:pgSz w:w="12240" w:h="15840"/>
      <w:pgMar w:top="1080" w:right="1800" w:bottom="1080" w:left="1800" w:header="0"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1B75" w14:textId="77777777" w:rsidR="00B143F4" w:rsidRDefault="00B143F4" w:rsidP="00F40054">
      <w:r>
        <w:separator/>
      </w:r>
    </w:p>
  </w:endnote>
  <w:endnote w:type="continuationSeparator" w:id="0">
    <w:p w14:paraId="4E6CC122" w14:textId="77777777" w:rsidR="00B143F4" w:rsidRDefault="00B143F4" w:rsidP="00F4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B7E9" w14:textId="77777777" w:rsidR="00B143F4" w:rsidRDefault="00B143F4" w:rsidP="00F40054">
      <w:r>
        <w:separator/>
      </w:r>
    </w:p>
  </w:footnote>
  <w:footnote w:type="continuationSeparator" w:id="0">
    <w:p w14:paraId="78BE7108" w14:textId="77777777" w:rsidR="00B143F4" w:rsidRDefault="00B143F4" w:rsidP="00F4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0A85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4pt" o:bullet="t">
        <v:imagedata r:id="rId1" o:title="tick_1"/>
      </v:shape>
    </w:pict>
  </w:numPicBullet>
  <w:abstractNum w:abstractNumId="0" w15:restartNumberingAfterBreak="0">
    <w:nsid w:val="0C1D570B"/>
    <w:multiLevelType w:val="hybridMultilevel"/>
    <w:tmpl w:val="0C8EFB6E"/>
    <w:lvl w:ilvl="0" w:tplc="057E1F1E">
      <w:start w:val="20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55B90"/>
    <w:multiLevelType w:val="hybridMultilevel"/>
    <w:tmpl w:val="CFF21FD4"/>
    <w:lvl w:ilvl="0" w:tplc="6C5EEF72">
      <w:start w:val="1"/>
      <w:numFmt w:val="bullet"/>
      <w:lvlText w:val=""/>
      <w:lvlPicBulletId w:val="0"/>
      <w:lvlJc w:val="left"/>
      <w:pPr>
        <w:tabs>
          <w:tab w:val="num" w:pos="720"/>
        </w:tabs>
        <w:ind w:left="720" w:hanging="360"/>
      </w:pPr>
      <w:rPr>
        <w:rFonts w:ascii="Symbol" w:hAnsi="Symbol" w:hint="default"/>
      </w:rPr>
    </w:lvl>
    <w:lvl w:ilvl="1" w:tplc="6D141534">
      <w:start w:val="1"/>
      <w:numFmt w:val="bullet"/>
      <w:lvlText w:val=""/>
      <w:lvlJc w:val="left"/>
      <w:pPr>
        <w:tabs>
          <w:tab w:val="num" w:pos="1440"/>
        </w:tabs>
        <w:ind w:left="1440" w:hanging="360"/>
      </w:pPr>
      <w:rPr>
        <w:rFonts w:ascii="Symbol" w:hAnsi="Symbol" w:hint="default"/>
      </w:rPr>
    </w:lvl>
    <w:lvl w:ilvl="2" w:tplc="DE3E7F74" w:tentative="1">
      <w:start w:val="1"/>
      <w:numFmt w:val="bullet"/>
      <w:lvlText w:val=""/>
      <w:lvlJc w:val="left"/>
      <w:pPr>
        <w:tabs>
          <w:tab w:val="num" w:pos="2160"/>
        </w:tabs>
        <w:ind w:left="2160" w:hanging="360"/>
      </w:pPr>
      <w:rPr>
        <w:rFonts w:ascii="Symbol" w:hAnsi="Symbol" w:hint="default"/>
      </w:rPr>
    </w:lvl>
    <w:lvl w:ilvl="3" w:tplc="FD7E8B6C" w:tentative="1">
      <w:start w:val="1"/>
      <w:numFmt w:val="bullet"/>
      <w:lvlText w:val=""/>
      <w:lvlJc w:val="left"/>
      <w:pPr>
        <w:tabs>
          <w:tab w:val="num" w:pos="2880"/>
        </w:tabs>
        <w:ind w:left="2880" w:hanging="360"/>
      </w:pPr>
      <w:rPr>
        <w:rFonts w:ascii="Symbol" w:hAnsi="Symbol" w:hint="default"/>
      </w:rPr>
    </w:lvl>
    <w:lvl w:ilvl="4" w:tplc="2228CBB6" w:tentative="1">
      <w:start w:val="1"/>
      <w:numFmt w:val="bullet"/>
      <w:lvlText w:val=""/>
      <w:lvlJc w:val="left"/>
      <w:pPr>
        <w:tabs>
          <w:tab w:val="num" w:pos="3600"/>
        </w:tabs>
        <w:ind w:left="3600" w:hanging="360"/>
      </w:pPr>
      <w:rPr>
        <w:rFonts w:ascii="Symbol" w:hAnsi="Symbol" w:hint="default"/>
      </w:rPr>
    </w:lvl>
    <w:lvl w:ilvl="5" w:tplc="832A7B2A" w:tentative="1">
      <w:start w:val="1"/>
      <w:numFmt w:val="bullet"/>
      <w:lvlText w:val=""/>
      <w:lvlJc w:val="left"/>
      <w:pPr>
        <w:tabs>
          <w:tab w:val="num" w:pos="4320"/>
        </w:tabs>
        <w:ind w:left="4320" w:hanging="360"/>
      </w:pPr>
      <w:rPr>
        <w:rFonts w:ascii="Symbol" w:hAnsi="Symbol" w:hint="default"/>
      </w:rPr>
    </w:lvl>
    <w:lvl w:ilvl="6" w:tplc="792E6ADE" w:tentative="1">
      <w:start w:val="1"/>
      <w:numFmt w:val="bullet"/>
      <w:lvlText w:val=""/>
      <w:lvlJc w:val="left"/>
      <w:pPr>
        <w:tabs>
          <w:tab w:val="num" w:pos="5040"/>
        </w:tabs>
        <w:ind w:left="5040" w:hanging="360"/>
      </w:pPr>
      <w:rPr>
        <w:rFonts w:ascii="Symbol" w:hAnsi="Symbol" w:hint="default"/>
      </w:rPr>
    </w:lvl>
    <w:lvl w:ilvl="7" w:tplc="27E02F42" w:tentative="1">
      <w:start w:val="1"/>
      <w:numFmt w:val="bullet"/>
      <w:lvlText w:val=""/>
      <w:lvlJc w:val="left"/>
      <w:pPr>
        <w:tabs>
          <w:tab w:val="num" w:pos="5760"/>
        </w:tabs>
        <w:ind w:left="5760" w:hanging="360"/>
      </w:pPr>
      <w:rPr>
        <w:rFonts w:ascii="Symbol" w:hAnsi="Symbol" w:hint="default"/>
      </w:rPr>
    </w:lvl>
    <w:lvl w:ilvl="8" w:tplc="538A4EA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EC3584"/>
    <w:multiLevelType w:val="hybridMultilevel"/>
    <w:tmpl w:val="83B40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0467AA"/>
    <w:multiLevelType w:val="hybridMultilevel"/>
    <w:tmpl w:val="86DE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523EDA"/>
    <w:multiLevelType w:val="hybridMultilevel"/>
    <w:tmpl w:val="1330596E"/>
    <w:lvl w:ilvl="0" w:tplc="D6ECBA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0A0AE7"/>
    <w:multiLevelType w:val="hybridMultilevel"/>
    <w:tmpl w:val="BCCA1D22"/>
    <w:lvl w:ilvl="0" w:tplc="01E89578">
      <w:numFmt w:val="bullet"/>
      <w:lvlText w:val="-"/>
      <w:lvlJc w:val="left"/>
      <w:pPr>
        <w:ind w:left="720" w:hanging="360"/>
      </w:pPr>
      <w:rPr>
        <w:rFonts w:ascii="Arial" w:eastAsia="Times New Roman" w:hAnsi="Arial" w:cs="Arial" w:hint="default"/>
        <w:b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D40370"/>
    <w:multiLevelType w:val="hybridMultilevel"/>
    <w:tmpl w:val="3040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FE710D"/>
    <w:multiLevelType w:val="singleLevel"/>
    <w:tmpl w:val="84F0857C"/>
    <w:lvl w:ilvl="0">
      <w:start w:val="52"/>
      <w:numFmt w:val="bullet"/>
      <w:lvlText w:val="-"/>
      <w:lvlJc w:val="left"/>
      <w:pPr>
        <w:tabs>
          <w:tab w:val="num" w:pos="900"/>
        </w:tabs>
        <w:ind w:left="900" w:hanging="360"/>
      </w:pPr>
      <w:rPr>
        <w:rFonts w:hint="default"/>
      </w:rPr>
    </w:lvl>
  </w:abstractNum>
  <w:abstractNum w:abstractNumId="8" w15:restartNumberingAfterBreak="0">
    <w:nsid w:val="751739D3"/>
    <w:multiLevelType w:val="hybridMultilevel"/>
    <w:tmpl w:val="3B9C31D8"/>
    <w:lvl w:ilvl="0" w:tplc="12B4C0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D25541"/>
    <w:multiLevelType w:val="hybridMultilevel"/>
    <w:tmpl w:val="F0F2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917703"/>
    <w:multiLevelType w:val="hybridMultilevel"/>
    <w:tmpl w:val="1D0CA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69232C"/>
    <w:multiLevelType w:val="hybridMultilevel"/>
    <w:tmpl w:val="F66C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6161545">
    <w:abstractNumId w:val="7"/>
  </w:num>
  <w:num w:numId="2" w16cid:durableId="1740130787">
    <w:abstractNumId w:val="10"/>
  </w:num>
  <w:num w:numId="3" w16cid:durableId="1556966279">
    <w:abstractNumId w:val="2"/>
  </w:num>
  <w:num w:numId="4" w16cid:durableId="1464496843">
    <w:abstractNumId w:val="9"/>
  </w:num>
  <w:num w:numId="5" w16cid:durableId="659697416">
    <w:abstractNumId w:val="8"/>
  </w:num>
  <w:num w:numId="6" w16cid:durableId="1879198735">
    <w:abstractNumId w:val="4"/>
  </w:num>
  <w:num w:numId="7" w16cid:durableId="564998886">
    <w:abstractNumId w:val="6"/>
  </w:num>
  <w:num w:numId="8" w16cid:durableId="1574701282">
    <w:abstractNumId w:val="3"/>
  </w:num>
  <w:num w:numId="9" w16cid:durableId="2076588530">
    <w:abstractNumId w:val="11"/>
  </w:num>
  <w:num w:numId="10" w16cid:durableId="1073043505">
    <w:abstractNumId w:val="5"/>
  </w:num>
  <w:num w:numId="11" w16cid:durableId="206839054">
    <w:abstractNumId w:val="1"/>
  </w:num>
  <w:num w:numId="12" w16cid:durableId="159593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A3B"/>
    <w:rsid w:val="00005AB9"/>
    <w:rsid w:val="00012D40"/>
    <w:rsid w:val="000155B2"/>
    <w:rsid w:val="000243C1"/>
    <w:rsid w:val="00047A32"/>
    <w:rsid w:val="00050CF5"/>
    <w:rsid w:val="000534FD"/>
    <w:rsid w:val="000602A6"/>
    <w:rsid w:val="0006224D"/>
    <w:rsid w:val="00071B02"/>
    <w:rsid w:val="00073B21"/>
    <w:rsid w:val="00093C61"/>
    <w:rsid w:val="000962A9"/>
    <w:rsid w:val="000A02B1"/>
    <w:rsid w:val="000A54F4"/>
    <w:rsid w:val="000A6134"/>
    <w:rsid w:val="000B34E6"/>
    <w:rsid w:val="000B7622"/>
    <w:rsid w:val="000C7ED4"/>
    <w:rsid w:val="00102DF3"/>
    <w:rsid w:val="001045DF"/>
    <w:rsid w:val="00120E5A"/>
    <w:rsid w:val="001223A0"/>
    <w:rsid w:val="00137D45"/>
    <w:rsid w:val="00147329"/>
    <w:rsid w:val="00157C86"/>
    <w:rsid w:val="0017774B"/>
    <w:rsid w:val="0018277A"/>
    <w:rsid w:val="001858AE"/>
    <w:rsid w:val="00191A84"/>
    <w:rsid w:val="00191DC8"/>
    <w:rsid w:val="00192771"/>
    <w:rsid w:val="001952F3"/>
    <w:rsid w:val="001A19B7"/>
    <w:rsid w:val="001A4173"/>
    <w:rsid w:val="001B6307"/>
    <w:rsid w:val="001D6C81"/>
    <w:rsid w:val="001F08CF"/>
    <w:rsid w:val="001F218F"/>
    <w:rsid w:val="00214DBC"/>
    <w:rsid w:val="002159CB"/>
    <w:rsid w:val="00222A3B"/>
    <w:rsid w:val="002254F6"/>
    <w:rsid w:val="00225826"/>
    <w:rsid w:val="00235398"/>
    <w:rsid w:val="002371A8"/>
    <w:rsid w:val="00244A79"/>
    <w:rsid w:val="0025359C"/>
    <w:rsid w:val="0025495E"/>
    <w:rsid w:val="002602E5"/>
    <w:rsid w:val="00264516"/>
    <w:rsid w:val="00264D07"/>
    <w:rsid w:val="00265829"/>
    <w:rsid w:val="002701E3"/>
    <w:rsid w:val="002757C4"/>
    <w:rsid w:val="002772F4"/>
    <w:rsid w:val="00281CE4"/>
    <w:rsid w:val="00287772"/>
    <w:rsid w:val="00291E80"/>
    <w:rsid w:val="002B028F"/>
    <w:rsid w:val="002B552C"/>
    <w:rsid w:val="002C66FA"/>
    <w:rsid w:val="002D2C81"/>
    <w:rsid w:val="002D62B9"/>
    <w:rsid w:val="002E098C"/>
    <w:rsid w:val="002E78F4"/>
    <w:rsid w:val="00301702"/>
    <w:rsid w:val="003160C3"/>
    <w:rsid w:val="00317E61"/>
    <w:rsid w:val="00327617"/>
    <w:rsid w:val="003329CC"/>
    <w:rsid w:val="00334326"/>
    <w:rsid w:val="00336EA2"/>
    <w:rsid w:val="003402C5"/>
    <w:rsid w:val="00352F3D"/>
    <w:rsid w:val="00353665"/>
    <w:rsid w:val="003542B0"/>
    <w:rsid w:val="00354D0B"/>
    <w:rsid w:val="003576AE"/>
    <w:rsid w:val="0036162B"/>
    <w:rsid w:val="00363438"/>
    <w:rsid w:val="003659FA"/>
    <w:rsid w:val="00370525"/>
    <w:rsid w:val="00373F15"/>
    <w:rsid w:val="00386128"/>
    <w:rsid w:val="00390678"/>
    <w:rsid w:val="00392EA8"/>
    <w:rsid w:val="00393309"/>
    <w:rsid w:val="003B6404"/>
    <w:rsid w:val="003C08C3"/>
    <w:rsid w:val="003C3010"/>
    <w:rsid w:val="003D5B9B"/>
    <w:rsid w:val="00403A90"/>
    <w:rsid w:val="004053F0"/>
    <w:rsid w:val="00406A21"/>
    <w:rsid w:val="00414462"/>
    <w:rsid w:val="0042220C"/>
    <w:rsid w:val="00434B95"/>
    <w:rsid w:val="00437150"/>
    <w:rsid w:val="004457C0"/>
    <w:rsid w:val="00446D3E"/>
    <w:rsid w:val="0045745B"/>
    <w:rsid w:val="00457B19"/>
    <w:rsid w:val="00465B95"/>
    <w:rsid w:val="00466321"/>
    <w:rsid w:val="00470465"/>
    <w:rsid w:val="00481807"/>
    <w:rsid w:val="00484E5E"/>
    <w:rsid w:val="00490382"/>
    <w:rsid w:val="00495A81"/>
    <w:rsid w:val="0049756E"/>
    <w:rsid w:val="0049759C"/>
    <w:rsid w:val="00497D4D"/>
    <w:rsid w:val="004A4EF1"/>
    <w:rsid w:val="004A6EA3"/>
    <w:rsid w:val="004B6A4D"/>
    <w:rsid w:val="004C1774"/>
    <w:rsid w:val="004D00BB"/>
    <w:rsid w:val="004E134E"/>
    <w:rsid w:val="004F72D5"/>
    <w:rsid w:val="004F7C6A"/>
    <w:rsid w:val="00504E15"/>
    <w:rsid w:val="00511D8D"/>
    <w:rsid w:val="00541935"/>
    <w:rsid w:val="00542045"/>
    <w:rsid w:val="00551139"/>
    <w:rsid w:val="0055418A"/>
    <w:rsid w:val="005574AB"/>
    <w:rsid w:val="00557A29"/>
    <w:rsid w:val="0058263C"/>
    <w:rsid w:val="00585DAE"/>
    <w:rsid w:val="005903AE"/>
    <w:rsid w:val="005A1039"/>
    <w:rsid w:val="005B016F"/>
    <w:rsid w:val="005B023C"/>
    <w:rsid w:val="005B1CD3"/>
    <w:rsid w:val="005B2286"/>
    <w:rsid w:val="005B3D39"/>
    <w:rsid w:val="005B5D0C"/>
    <w:rsid w:val="005C1004"/>
    <w:rsid w:val="005E3F7D"/>
    <w:rsid w:val="005E42F5"/>
    <w:rsid w:val="005F1D8B"/>
    <w:rsid w:val="005F6BF0"/>
    <w:rsid w:val="005F7496"/>
    <w:rsid w:val="00600AB0"/>
    <w:rsid w:val="00605849"/>
    <w:rsid w:val="00622D1D"/>
    <w:rsid w:val="00634985"/>
    <w:rsid w:val="006455E9"/>
    <w:rsid w:val="00652584"/>
    <w:rsid w:val="00660A67"/>
    <w:rsid w:val="00670ADB"/>
    <w:rsid w:val="00676778"/>
    <w:rsid w:val="00680122"/>
    <w:rsid w:val="006873B0"/>
    <w:rsid w:val="006A280E"/>
    <w:rsid w:val="006A501E"/>
    <w:rsid w:val="006A53FD"/>
    <w:rsid w:val="006B06E0"/>
    <w:rsid w:val="006B09DB"/>
    <w:rsid w:val="006B0FAF"/>
    <w:rsid w:val="006D21C4"/>
    <w:rsid w:val="006D51EC"/>
    <w:rsid w:val="006D6A2D"/>
    <w:rsid w:val="006E217B"/>
    <w:rsid w:val="006F2D77"/>
    <w:rsid w:val="00702AA9"/>
    <w:rsid w:val="00704BB7"/>
    <w:rsid w:val="00705C78"/>
    <w:rsid w:val="007253E9"/>
    <w:rsid w:val="00774D39"/>
    <w:rsid w:val="007813E1"/>
    <w:rsid w:val="00787F8B"/>
    <w:rsid w:val="0079332C"/>
    <w:rsid w:val="00794814"/>
    <w:rsid w:val="00794A34"/>
    <w:rsid w:val="007A125E"/>
    <w:rsid w:val="007A7AD9"/>
    <w:rsid w:val="007E0091"/>
    <w:rsid w:val="007E0175"/>
    <w:rsid w:val="007E1CFE"/>
    <w:rsid w:val="007E6359"/>
    <w:rsid w:val="007F68C8"/>
    <w:rsid w:val="00812501"/>
    <w:rsid w:val="00822AF2"/>
    <w:rsid w:val="00830D6D"/>
    <w:rsid w:val="00831537"/>
    <w:rsid w:val="008354D1"/>
    <w:rsid w:val="00844A52"/>
    <w:rsid w:val="00847E90"/>
    <w:rsid w:val="00854B81"/>
    <w:rsid w:val="008A2416"/>
    <w:rsid w:val="008B21F4"/>
    <w:rsid w:val="008D16B2"/>
    <w:rsid w:val="008E6DE0"/>
    <w:rsid w:val="008F107D"/>
    <w:rsid w:val="008F1EA2"/>
    <w:rsid w:val="00902DAC"/>
    <w:rsid w:val="00905EAD"/>
    <w:rsid w:val="009259CB"/>
    <w:rsid w:val="009301B7"/>
    <w:rsid w:val="00934204"/>
    <w:rsid w:val="00943ABA"/>
    <w:rsid w:val="009518D1"/>
    <w:rsid w:val="00966888"/>
    <w:rsid w:val="00967122"/>
    <w:rsid w:val="00967804"/>
    <w:rsid w:val="009703C0"/>
    <w:rsid w:val="00973450"/>
    <w:rsid w:val="009853A4"/>
    <w:rsid w:val="009860D6"/>
    <w:rsid w:val="00994D64"/>
    <w:rsid w:val="009A26E7"/>
    <w:rsid w:val="009A3D9F"/>
    <w:rsid w:val="009A5A27"/>
    <w:rsid w:val="009B020F"/>
    <w:rsid w:val="009B7FA0"/>
    <w:rsid w:val="009C4300"/>
    <w:rsid w:val="009C5648"/>
    <w:rsid w:val="009C5FBE"/>
    <w:rsid w:val="009C6147"/>
    <w:rsid w:val="009C76FB"/>
    <w:rsid w:val="009D1006"/>
    <w:rsid w:val="009D686F"/>
    <w:rsid w:val="009E693D"/>
    <w:rsid w:val="00A05DBF"/>
    <w:rsid w:val="00A07112"/>
    <w:rsid w:val="00A157A6"/>
    <w:rsid w:val="00A249F6"/>
    <w:rsid w:val="00A31FFD"/>
    <w:rsid w:val="00A37A4D"/>
    <w:rsid w:val="00A4738A"/>
    <w:rsid w:val="00A5074A"/>
    <w:rsid w:val="00A60240"/>
    <w:rsid w:val="00A60E88"/>
    <w:rsid w:val="00A65926"/>
    <w:rsid w:val="00A7741B"/>
    <w:rsid w:val="00A80035"/>
    <w:rsid w:val="00A8120B"/>
    <w:rsid w:val="00A85360"/>
    <w:rsid w:val="00A946CE"/>
    <w:rsid w:val="00AA25D1"/>
    <w:rsid w:val="00AA6FE2"/>
    <w:rsid w:val="00AB28E1"/>
    <w:rsid w:val="00AB3CCE"/>
    <w:rsid w:val="00AB5CF5"/>
    <w:rsid w:val="00AC214C"/>
    <w:rsid w:val="00AC2F6E"/>
    <w:rsid w:val="00AD35D6"/>
    <w:rsid w:val="00AD5744"/>
    <w:rsid w:val="00AD7505"/>
    <w:rsid w:val="00AE42CA"/>
    <w:rsid w:val="00B0351B"/>
    <w:rsid w:val="00B0447F"/>
    <w:rsid w:val="00B06677"/>
    <w:rsid w:val="00B07A2F"/>
    <w:rsid w:val="00B143F4"/>
    <w:rsid w:val="00B14D07"/>
    <w:rsid w:val="00B31BF6"/>
    <w:rsid w:val="00B32E4A"/>
    <w:rsid w:val="00B35364"/>
    <w:rsid w:val="00B465FA"/>
    <w:rsid w:val="00B51BC0"/>
    <w:rsid w:val="00B60761"/>
    <w:rsid w:val="00B64079"/>
    <w:rsid w:val="00B72462"/>
    <w:rsid w:val="00B73638"/>
    <w:rsid w:val="00B90B1C"/>
    <w:rsid w:val="00B9347A"/>
    <w:rsid w:val="00BA1921"/>
    <w:rsid w:val="00BA2933"/>
    <w:rsid w:val="00BB4C0D"/>
    <w:rsid w:val="00BD31ED"/>
    <w:rsid w:val="00BE4AD4"/>
    <w:rsid w:val="00BF45F1"/>
    <w:rsid w:val="00BF4F9B"/>
    <w:rsid w:val="00C034C4"/>
    <w:rsid w:val="00C07842"/>
    <w:rsid w:val="00C13154"/>
    <w:rsid w:val="00C16CD4"/>
    <w:rsid w:val="00C42B70"/>
    <w:rsid w:val="00C43202"/>
    <w:rsid w:val="00C44BAD"/>
    <w:rsid w:val="00C677DC"/>
    <w:rsid w:val="00C75F41"/>
    <w:rsid w:val="00C82120"/>
    <w:rsid w:val="00C82AB4"/>
    <w:rsid w:val="00C83324"/>
    <w:rsid w:val="00C907A4"/>
    <w:rsid w:val="00CA7E14"/>
    <w:rsid w:val="00CC3F4C"/>
    <w:rsid w:val="00CD6A38"/>
    <w:rsid w:val="00CF03BC"/>
    <w:rsid w:val="00D0784F"/>
    <w:rsid w:val="00D12D6F"/>
    <w:rsid w:val="00D158F0"/>
    <w:rsid w:val="00D167F9"/>
    <w:rsid w:val="00D26167"/>
    <w:rsid w:val="00D44B07"/>
    <w:rsid w:val="00D54071"/>
    <w:rsid w:val="00D624E8"/>
    <w:rsid w:val="00D67EF4"/>
    <w:rsid w:val="00DA73B0"/>
    <w:rsid w:val="00DD1E3A"/>
    <w:rsid w:val="00DD2CF4"/>
    <w:rsid w:val="00DF2E3A"/>
    <w:rsid w:val="00DF52CF"/>
    <w:rsid w:val="00E022E4"/>
    <w:rsid w:val="00E05757"/>
    <w:rsid w:val="00E07F60"/>
    <w:rsid w:val="00E1576D"/>
    <w:rsid w:val="00E2612D"/>
    <w:rsid w:val="00E3269D"/>
    <w:rsid w:val="00E40470"/>
    <w:rsid w:val="00E614F3"/>
    <w:rsid w:val="00E6697C"/>
    <w:rsid w:val="00E851DF"/>
    <w:rsid w:val="00E85370"/>
    <w:rsid w:val="00E85990"/>
    <w:rsid w:val="00E95163"/>
    <w:rsid w:val="00E95322"/>
    <w:rsid w:val="00E955E1"/>
    <w:rsid w:val="00E96636"/>
    <w:rsid w:val="00EA65BF"/>
    <w:rsid w:val="00EC6404"/>
    <w:rsid w:val="00ED2C48"/>
    <w:rsid w:val="00ED573E"/>
    <w:rsid w:val="00EE24E7"/>
    <w:rsid w:val="00EE296C"/>
    <w:rsid w:val="00EE51A6"/>
    <w:rsid w:val="00EF152C"/>
    <w:rsid w:val="00F04E9C"/>
    <w:rsid w:val="00F11A6E"/>
    <w:rsid w:val="00F15E8E"/>
    <w:rsid w:val="00F228C5"/>
    <w:rsid w:val="00F24B33"/>
    <w:rsid w:val="00F376C8"/>
    <w:rsid w:val="00F40054"/>
    <w:rsid w:val="00F42A80"/>
    <w:rsid w:val="00F7310D"/>
    <w:rsid w:val="00F748F8"/>
    <w:rsid w:val="00F80AD2"/>
    <w:rsid w:val="00FA05A7"/>
    <w:rsid w:val="00FA104C"/>
    <w:rsid w:val="00FB1753"/>
    <w:rsid w:val="00FB3FBD"/>
    <w:rsid w:val="00FB4A5A"/>
    <w:rsid w:val="00FD246E"/>
    <w:rsid w:val="00FD4830"/>
    <w:rsid w:val="00FD58D4"/>
    <w:rsid w:val="00FE4585"/>
    <w:rsid w:val="00FF5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4513E47"/>
  <w15:chartTrackingRefBased/>
  <w15:docId w15:val="{81FA8363-4DF2-4831-8ADB-10F5D87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pBdr>
        <w:top w:val="single" w:sz="4" w:space="1" w:color="auto"/>
        <w:bottom w:val="single" w:sz="4" w:space="1" w:color="auto"/>
      </w:pBdr>
      <w:shd w:val="pct5" w:color="auto" w:fill="FFFFFF"/>
      <w:jc w:val="both"/>
      <w:outlineLvl w:val="1"/>
    </w:pPr>
    <w:rPr>
      <w:b/>
      <w:bCs/>
      <w:sz w:val="24"/>
      <w:szCs w:val="24"/>
    </w:rPr>
  </w:style>
  <w:style w:type="paragraph" w:styleId="Heading3">
    <w:name w:val="heading 3"/>
    <w:basedOn w:val="Normal"/>
    <w:next w:val="Normal"/>
    <w:qFormat/>
    <w:pPr>
      <w:keepNext/>
      <w:jc w:val="both"/>
      <w:outlineLvl w:val="2"/>
    </w:pPr>
    <w:rPr>
      <w:sz w:val="24"/>
      <w:szCs w:val="24"/>
    </w:rPr>
  </w:style>
  <w:style w:type="paragraph" w:styleId="Heading4">
    <w:name w:val="heading 4"/>
    <w:basedOn w:val="Normal"/>
    <w:next w:val="Normal"/>
    <w:qFormat/>
    <w:pPr>
      <w:keepNext/>
      <w:outlineLvl w:val="3"/>
    </w:pPr>
    <w:rPr>
      <w:sz w:val="24"/>
      <w:szCs w:val="24"/>
    </w:rPr>
  </w:style>
  <w:style w:type="paragraph" w:styleId="Heading5">
    <w:name w:val="heading 5"/>
    <w:basedOn w:val="Normal"/>
    <w:next w:val="Normal"/>
    <w:qFormat/>
    <w:pPr>
      <w:keepNext/>
      <w:jc w:val="both"/>
      <w:outlineLvl w:val="4"/>
    </w:pPr>
    <w:rPr>
      <w:b/>
      <w:bCs/>
      <w:sz w:val="24"/>
      <w:szCs w:val="24"/>
    </w:rPr>
  </w:style>
  <w:style w:type="paragraph" w:styleId="Heading6">
    <w:name w:val="heading 6"/>
    <w:basedOn w:val="Normal"/>
    <w:next w:val="Normal"/>
    <w:qFormat/>
    <w:pPr>
      <w:keepNext/>
      <w:jc w:val="both"/>
      <w:outlineLvl w:val="5"/>
    </w:pPr>
    <w:rPr>
      <w:i/>
      <w:iCs/>
    </w:rPr>
  </w:style>
  <w:style w:type="paragraph" w:styleId="Heading7">
    <w:name w:val="heading 7"/>
    <w:basedOn w:val="Normal"/>
    <w:next w:val="Normal"/>
    <w:qFormat/>
    <w:pPr>
      <w:keepNext/>
      <w:jc w:val="both"/>
      <w:outlineLvl w:val="6"/>
    </w:pPr>
    <w:rPr>
      <w:i/>
      <w:iCs/>
      <w:sz w:val="24"/>
      <w:szCs w:val="24"/>
    </w:rPr>
  </w:style>
  <w:style w:type="paragraph" w:styleId="Heading8">
    <w:name w:val="heading 8"/>
    <w:basedOn w:val="Normal"/>
    <w:next w:val="Normal"/>
    <w:qFormat/>
    <w:pPr>
      <w:keepNext/>
      <w:jc w:val="center"/>
      <w:outlineLvl w:val="7"/>
    </w:pPr>
    <w:rPr>
      <w:b/>
      <w:bCs/>
      <w:sz w:val="36"/>
      <w:szCs w:val="36"/>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4"/>
      <w:szCs w:val="24"/>
    </w:rPr>
  </w:style>
  <w:style w:type="paragraph" w:styleId="BodyTextIndent">
    <w:name w:val="Body Text Indent"/>
    <w:basedOn w:val="Normal"/>
    <w:rPr>
      <w:sz w:val="24"/>
      <w:szCs w:val="24"/>
    </w:rPr>
  </w:style>
  <w:style w:type="character" w:styleId="Hyperlink">
    <w:name w:val="Hyperlink"/>
    <w:rPr>
      <w:color w:val="0000FF"/>
      <w:u w:val="single"/>
    </w:rPr>
  </w:style>
  <w:style w:type="character" w:styleId="FollowedHyperlink">
    <w:name w:val="FollowedHyperlink"/>
    <w:rsid w:val="00FB1753"/>
    <w:rPr>
      <w:color w:val="800080"/>
      <w:u w:val="single"/>
    </w:rPr>
  </w:style>
  <w:style w:type="table" w:styleId="TableGrid">
    <w:name w:val="Table Grid"/>
    <w:basedOn w:val="TableNormal"/>
    <w:rsid w:val="00F400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F40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40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C2F6E"/>
    <w:pPr>
      <w:ind w:left="720"/>
    </w:pPr>
  </w:style>
  <w:style w:type="character" w:styleId="Emphasis">
    <w:name w:val="Emphasis"/>
    <w:qFormat/>
    <w:rsid w:val="00B64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53737">
      <w:bodyDiv w:val="1"/>
      <w:marLeft w:val="0"/>
      <w:marRight w:val="0"/>
      <w:marTop w:val="0"/>
      <w:marBottom w:val="0"/>
      <w:divBdr>
        <w:top w:val="none" w:sz="0" w:space="0" w:color="auto"/>
        <w:left w:val="none" w:sz="0" w:space="0" w:color="auto"/>
        <w:bottom w:val="none" w:sz="0" w:space="0" w:color="auto"/>
        <w:right w:val="none" w:sz="0" w:space="0" w:color="auto"/>
      </w:divBdr>
    </w:div>
    <w:div w:id="1010182129">
      <w:bodyDiv w:val="1"/>
      <w:marLeft w:val="0"/>
      <w:marRight w:val="0"/>
      <w:marTop w:val="0"/>
      <w:marBottom w:val="0"/>
      <w:divBdr>
        <w:top w:val="none" w:sz="0" w:space="0" w:color="auto"/>
        <w:left w:val="none" w:sz="0" w:space="0" w:color="auto"/>
        <w:bottom w:val="none" w:sz="0" w:space="0" w:color="auto"/>
        <w:right w:val="none" w:sz="0" w:space="0" w:color="auto"/>
      </w:divBdr>
    </w:div>
    <w:div w:id="1145779297">
      <w:bodyDiv w:val="1"/>
      <w:marLeft w:val="0"/>
      <w:marRight w:val="0"/>
      <w:marTop w:val="0"/>
      <w:marBottom w:val="0"/>
      <w:divBdr>
        <w:top w:val="none" w:sz="0" w:space="0" w:color="auto"/>
        <w:left w:val="none" w:sz="0" w:space="0" w:color="auto"/>
        <w:bottom w:val="none" w:sz="0" w:space="0" w:color="auto"/>
        <w:right w:val="none" w:sz="0" w:space="0" w:color="auto"/>
      </w:divBdr>
    </w:div>
    <w:div w:id="1663772976">
      <w:bodyDiv w:val="1"/>
      <w:marLeft w:val="0"/>
      <w:marRight w:val="0"/>
      <w:marTop w:val="0"/>
      <w:marBottom w:val="0"/>
      <w:divBdr>
        <w:top w:val="none" w:sz="0" w:space="0" w:color="auto"/>
        <w:left w:val="none" w:sz="0" w:space="0" w:color="auto"/>
        <w:bottom w:val="none" w:sz="0" w:space="0" w:color="auto"/>
        <w:right w:val="none" w:sz="0" w:space="0" w:color="auto"/>
      </w:divBdr>
    </w:div>
    <w:div w:id="1716730540">
      <w:bodyDiv w:val="1"/>
      <w:marLeft w:val="0"/>
      <w:marRight w:val="0"/>
      <w:marTop w:val="0"/>
      <w:marBottom w:val="0"/>
      <w:divBdr>
        <w:top w:val="none" w:sz="0" w:space="0" w:color="auto"/>
        <w:left w:val="none" w:sz="0" w:space="0" w:color="auto"/>
        <w:bottom w:val="none" w:sz="0" w:space="0" w:color="auto"/>
        <w:right w:val="none" w:sz="0" w:space="0" w:color="auto"/>
      </w:divBdr>
    </w:div>
    <w:div w:id="1848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Steven Paul Nagy</vt:lpstr>
    </vt:vector>
  </TitlesOfParts>
  <Company>Griffith University</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 Paul Nagy</dc:title>
  <dc:subject/>
  <dc:creator>Steven Nagy</dc:creator>
  <cp:keywords/>
  <dc:description/>
  <cp:lastModifiedBy>Steven Nagy</cp:lastModifiedBy>
  <cp:revision>2</cp:revision>
  <cp:lastPrinted>2002-04-08T23:25:00Z</cp:lastPrinted>
  <dcterms:created xsi:type="dcterms:W3CDTF">2026-06-15T07:53:00Z</dcterms:created>
  <dcterms:modified xsi:type="dcterms:W3CDTF">2026-06-15T07:53:00Z</dcterms:modified>
</cp:coreProperties>
</file>